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D4BC" w14:textId="43A30101" w:rsidR="6BB57B68" w:rsidRDefault="003F2015" w:rsidP="00681F53">
      <w:pPr>
        <w:spacing w:before="10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Új ékszer</w:t>
      </w:r>
      <w:r w:rsidR="008D6389" w:rsidRPr="0098511F">
        <w:rPr>
          <w:rFonts w:cstheme="minorHAnsi"/>
          <w:b/>
          <w:bCs/>
        </w:rPr>
        <w:t xml:space="preserve">rekord </w:t>
      </w:r>
      <w:r w:rsidR="6BB57B68" w:rsidRPr="0098511F">
        <w:rPr>
          <w:rFonts w:cstheme="minorHAnsi"/>
          <w:b/>
          <w:bCs/>
        </w:rPr>
        <w:t>a láthatáron</w:t>
      </w:r>
      <w:r w:rsidR="4754F0FE" w:rsidRPr="0098511F">
        <w:rPr>
          <w:rFonts w:cstheme="minorHAnsi"/>
          <w:b/>
          <w:bCs/>
        </w:rPr>
        <w:t xml:space="preserve"> </w:t>
      </w:r>
      <w:r w:rsidR="6BB57B68" w:rsidRPr="0098511F">
        <w:rPr>
          <w:rFonts w:cstheme="minorHAnsi"/>
          <w:b/>
          <w:bCs/>
        </w:rPr>
        <w:t>–</w:t>
      </w:r>
      <w:r w:rsidR="4754F0FE" w:rsidRPr="0098511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 tavaszi</w:t>
      </w:r>
      <w:r w:rsidR="4754F0FE" w:rsidRPr="0098511F">
        <w:rPr>
          <w:rFonts w:cstheme="minorHAnsi"/>
          <w:b/>
          <w:bCs/>
        </w:rPr>
        <w:t xml:space="preserve"> </w:t>
      </w:r>
      <w:proofErr w:type="gramStart"/>
      <w:r w:rsidR="4754F0FE" w:rsidRPr="0098511F">
        <w:rPr>
          <w:rFonts w:cstheme="minorHAnsi"/>
          <w:b/>
          <w:bCs/>
        </w:rPr>
        <w:t>aukció</w:t>
      </w:r>
      <w:proofErr w:type="gramEnd"/>
      <w:r w:rsidR="4754F0FE" w:rsidRPr="0098511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nagyszabású </w:t>
      </w:r>
      <w:r w:rsidR="4754F0FE" w:rsidRPr="0098511F">
        <w:rPr>
          <w:rFonts w:cstheme="minorHAnsi"/>
          <w:b/>
          <w:bCs/>
        </w:rPr>
        <w:t>kiállításával nyitja meg kapu</w:t>
      </w:r>
      <w:r w:rsidR="0098657A">
        <w:rPr>
          <w:rFonts w:cstheme="minorHAnsi"/>
          <w:b/>
          <w:bCs/>
        </w:rPr>
        <w:t>já</w:t>
      </w:r>
      <w:r w:rsidR="4754F0FE" w:rsidRPr="0098511F">
        <w:rPr>
          <w:rFonts w:cstheme="minorHAnsi"/>
          <w:b/>
          <w:bCs/>
        </w:rPr>
        <w:t xml:space="preserve">t </w:t>
      </w:r>
      <w:r w:rsidR="00AB2A96" w:rsidRPr="0098511F">
        <w:rPr>
          <w:rFonts w:cstheme="minorHAnsi"/>
          <w:b/>
          <w:bCs/>
        </w:rPr>
        <w:t xml:space="preserve">az </w:t>
      </w:r>
      <w:r w:rsidR="10152D97" w:rsidRPr="0098511F">
        <w:rPr>
          <w:rFonts w:cstheme="minorHAnsi"/>
          <w:b/>
          <w:bCs/>
        </w:rPr>
        <w:t>új BÁV ART Aukciósház és Galéria</w:t>
      </w:r>
    </w:p>
    <w:p w14:paraId="0C92B7A3" w14:textId="77777777" w:rsidR="001A713A" w:rsidRPr="0074762E" w:rsidRDefault="001A713A" w:rsidP="0098511F">
      <w:pPr>
        <w:spacing w:before="100" w:line="276" w:lineRule="auto"/>
        <w:jc w:val="center"/>
        <w:rPr>
          <w:rFonts w:cstheme="minorHAnsi"/>
          <w:b/>
          <w:bCs/>
        </w:rPr>
      </w:pPr>
    </w:p>
    <w:p w14:paraId="65D1F812" w14:textId="2B984FCD" w:rsidR="001A217A" w:rsidRPr="0074762E" w:rsidRDefault="00CC5A4D" w:rsidP="0098511F">
      <w:pPr>
        <w:spacing w:before="100" w:line="276" w:lineRule="auto"/>
        <w:jc w:val="both"/>
        <w:rPr>
          <w:rFonts w:cstheme="minorHAnsi"/>
        </w:rPr>
      </w:pPr>
      <w:r w:rsidRPr="0074762E">
        <w:rPr>
          <w:rFonts w:eastAsia="Times New Roman" w:cstheme="minorHAnsi"/>
          <w:b/>
          <w:bCs/>
          <w:color w:val="000000"/>
        </w:rPr>
        <w:t xml:space="preserve">A tavaszi </w:t>
      </w:r>
      <w:proofErr w:type="gramStart"/>
      <w:r w:rsidRPr="0074762E">
        <w:rPr>
          <w:rFonts w:eastAsia="Times New Roman" w:cstheme="minorHAnsi"/>
          <w:b/>
          <w:bCs/>
          <w:color w:val="000000"/>
        </w:rPr>
        <w:t>aukció</w:t>
      </w:r>
      <w:proofErr w:type="gramEnd"/>
      <w:r w:rsidRPr="0074762E">
        <w:rPr>
          <w:rFonts w:eastAsia="Times New Roman" w:cstheme="minorHAnsi"/>
          <w:b/>
          <w:bCs/>
          <w:color w:val="000000"/>
        </w:rPr>
        <w:t xml:space="preserve"> nagyszabású kiállításával nyitja meg kapuját április 28-án a BÁV ART Aukciósház és Galéria. A műkereskedelmi negyedként ismert budapesti Falk Miksa utca és </w:t>
      </w:r>
      <w:r w:rsidR="0098657A" w:rsidRPr="0074762E">
        <w:rPr>
          <w:rFonts w:eastAsia="Times New Roman" w:cstheme="minorHAnsi"/>
          <w:b/>
          <w:bCs/>
          <w:color w:val="000000"/>
        </w:rPr>
        <w:t xml:space="preserve">Szent István </w:t>
      </w:r>
      <w:r w:rsidRPr="0074762E">
        <w:rPr>
          <w:rFonts w:eastAsia="Times New Roman" w:cstheme="minorHAnsi"/>
          <w:b/>
          <w:bCs/>
          <w:color w:val="000000"/>
        </w:rPr>
        <w:t>körút sarkán lévő üzletet fél milliárd forintos beruházással egy év alatt újították fel. A 800 m2-es, 3 szintes modern aukciósház transzparens portálkialakításával, a letisztult belsőépítészeti designnal, a legmodernebb fény-, hang- és biztonságtechnikával, valamint az egyedileg kialakított berendezéssel a BÁV megújulásának jelképe is egyben.</w:t>
      </w:r>
      <w:r w:rsidR="008177FA" w:rsidRPr="0074762E">
        <w:rPr>
          <w:rFonts w:eastAsia="Times New Roman" w:cstheme="minorHAnsi"/>
          <w:b/>
          <w:bCs/>
          <w:color w:val="000000"/>
        </w:rPr>
        <w:t xml:space="preserve"> </w:t>
      </w:r>
      <w:r w:rsidR="006A4C64" w:rsidRPr="0074762E">
        <w:rPr>
          <w:rFonts w:cstheme="minorHAnsi"/>
          <w:b/>
          <w:bCs/>
          <w:color w:val="000000" w:themeColor="text1"/>
        </w:rPr>
        <w:t xml:space="preserve">A látogatók </w:t>
      </w:r>
      <w:r w:rsidR="006A34A7" w:rsidRPr="0074762E">
        <w:rPr>
          <w:rFonts w:cstheme="minorHAnsi"/>
          <w:b/>
          <w:bCs/>
          <w:color w:val="000000" w:themeColor="text1"/>
        </w:rPr>
        <w:t xml:space="preserve">ebben a </w:t>
      </w:r>
      <w:r w:rsidR="006A34A7" w:rsidRPr="0074762E">
        <w:rPr>
          <w:rFonts w:eastAsia="Times New Roman" w:cstheme="minorHAnsi"/>
          <w:b/>
          <w:bCs/>
          <w:color w:val="000000" w:themeColor="text1"/>
        </w:rPr>
        <w:t>modern</w:t>
      </w:r>
      <w:r w:rsidR="78A2BF01" w:rsidRPr="0074762E">
        <w:rPr>
          <w:rFonts w:eastAsia="Times New Roman" w:cstheme="minorHAnsi"/>
          <w:b/>
          <w:bCs/>
          <w:color w:val="000000" w:themeColor="text1"/>
        </w:rPr>
        <w:t xml:space="preserve"> környezetben tekinthetik meg a május 16-17-i tavaszi árverés </w:t>
      </w:r>
      <w:r w:rsidR="006A34A7" w:rsidRPr="0074762E">
        <w:rPr>
          <w:rFonts w:eastAsia="Times New Roman" w:cstheme="minorHAnsi"/>
          <w:b/>
          <w:bCs/>
          <w:color w:val="000000" w:themeColor="text1"/>
        </w:rPr>
        <w:t>kiállítását</w:t>
      </w:r>
      <w:r w:rsidR="006A4C64" w:rsidRPr="0074762E">
        <w:rPr>
          <w:rFonts w:eastAsia="Times New Roman" w:cstheme="minorHAnsi"/>
          <w:b/>
          <w:bCs/>
          <w:color w:val="000000" w:themeColor="text1"/>
        </w:rPr>
        <w:t xml:space="preserve">, </w:t>
      </w:r>
      <w:r w:rsidR="78A2BF01" w:rsidRPr="0074762E">
        <w:rPr>
          <w:rFonts w:eastAsia="Times New Roman" w:cstheme="minorHAnsi"/>
          <w:b/>
          <w:bCs/>
          <w:color w:val="000000" w:themeColor="text1"/>
        </w:rPr>
        <w:t>köztük a</w:t>
      </w:r>
      <w:r w:rsidR="78A2BF01" w:rsidRPr="0074762E">
        <w:rPr>
          <w:rFonts w:eastAsia="Times New Roman" w:cstheme="minorHAnsi"/>
          <w:b/>
          <w:bCs/>
          <w:color w:val="000000" w:themeColor="text1"/>
          <w:lang w:eastAsia="hu-HU"/>
        </w:rPr>
        <w:t xml:space="preserve"> BÁV történetének eddigi legnagyobb briliánsát</w:t>
      </w:r>
      <w:r w:rsidR="006A34A7" w:rsidRPr="0074762E">
        <w:rPr>
          <w:rFonts w:eastAsia="Times New Roman" w:cstheme="minorHAnsi"/>
          <w:b/>
          <w:bCs/>
          <w:color w:val="000000" w:themeColor="text1"/>
          <w:lang w:eastAsia="hu-HU"/>
        </w:rPr>
        <w:t xml:space="preserve"> is</w:t>
      </w:r>
      <w:r w:rsidR="78A2BF01" w:rsidRPr="0074762E">
        <w:rPr>
          <w:rFonts w:eastAsia="Times New Roman" w:cstheme="minorHAnsi"/>
          <w:b/>
          <w:bCs/>
          <w:color w:val="000000" w:themeColor="text1"/>
          <w:lang w:eastAsia="hu-HU"/>
        </w:rPr>
        <w:t>.</w:t>
      </w:r>
    </w:p>
    <w:p w14:paraId="33C19CDA" w14:textId="557810BF" w:rsidR="001A217A" w:rsidRPr="0074762E" w:rsidRDefault="0992072C" w:rsidP="0098511F">
      <w:pPr>
        <w:spacing w:before="100" w:line="276" w:lineRule="auto"/>
        <w:jc w:val="both"/>
        <w:rPr>
          <w:rFonts w:cstheme="minorHAnsi"/>
        </w:rPr>
      </w:pPr>
      <w:r w:rsidRPr="0074762E">
        <w:rPr>
          <w:rFonts w:cstheme="minorHAnsi"/>
        </w:rPr>
        <w:t xml:space="preserve">A BÁV </w:t>
      </w:r>
      <w:r w:rsidR="6613FB16" w:rsidRPr="0074762E">
        <w:rPr>
          <w:rFonts w:cstheme="minorHAnsi"/>
        </w:rPr>
        <w:t>ART</w:t>
      </w:r>
      <w:r w:rsidR="22AE8265" w:rsidRPr="0074762E">
        <w:rPr>
          <w:rFonts w:cstheme="minorHAnsi"/>
        </w:rPr>
        <w:t xml:space="preserve"> – amelynek központi helyszíne mellett a neve is megújul</w:t>
      </w:r>
      <w:r w:rsidR="00F346EF" w:rsidRPr="0074762E">
        <w:rPr>
          <w:rFonts w:cstheme="minorHAnsi"/>
        </w:rPr>
        <w:t>t</w:t>
      </w:r>
      <w:r w:rsidR="22AE8265" w:rsidRPr="0074762E">
        <w:rPr>
          <w:rFonts w:cstheme="minorHAnsi"/>
        </w:rPr>
        <w:t xml:space="preserve"> – </w:t>
      </w:r>
      <w:r w:rsidRPr="0074762E">
        <w:rPr>
          <w:rFonts w:cstheme="minorHAnsi"/>
          <w:b/>
          <w:bCs/>
        </w:rPr>
        <w:t>április 28-án</w:t>
      </w:r>
      <w:r w:rsidRPr="0074762E">
        <w:rPr>
          <w:rFonts w:cstheme="minorHAnsi"/>
        </w:rPr>
        <w:t xml:space="preserve"> nyitja meg </w:t>
      </w:r>
      <w:r w:rsidR="7F942222" w:rsidRPr="0074762E">
        <w:rPr>
          <w:rFonts w:cstheme="minorHAnsi"/>
        </w:rPr>
        <w:t xml:space="preserve">frissen felújított </w:t>
      </w:r>
      <w:r w:rsidRPr="0074762E">
        <w:rPr>
          <w:rFonts w:cstheme="minorHAnsi"/>
        </w:rPr>
        <w:t>Aukciósházát</w:t>
      </w:r>
      <w:r w:rsidR="006A4C64" w:rsidRPr="0074762E">
        <w:rPr>
          <w:rFonts w:cstheme="minorHAnsi"/>
        </w:rPr>
        <w:t xml:space="preserve"> Budapest műkereskedelmi negyedében</w:t>
      </w:r>
      <w:r w:rsidRPr="0074762E">
        <w:rPr>
          <w:rFonts w:cstheme="minorHAnsi"/>
        </w:rPr>
        <w:t>.</w:t>
      </w:r>
      <w:r w:rsidR="6ED1A4B1" w:rsidRPr="0074762E">
        <w:rPr>
          <w:rFonts w:cstheme="minorHAnsi"/>
        </w:rPr>
        <w:t xml:space="preserve"> </w:t>
      </w:r>
      <w:r w:rsidRPr="0074762E">
        <w:rPr>
          <w:rFonts w:cstheme="minorHAnsi"/>
        </w:rPr>
        <w:t xml:space="preserve">A cég jogelődjének első árveréseit 1920-tól a Kinizsi utcai székházban tartották, majd </w:t>
      </w:r>
      <w:r w:rsidR="5F8FC246" w:rsidRPr="0074762E">
        <w:rPr>
          <w:rFonts w:cstheme="minorHAnsi"/>
        </w:rPr>
        <w:t>2007-ben</w:t>
      </w:r>
      <w:r w:rsidR="4754F0FE" w:rsidRPr="0074762E">
        <w:rPr>
          <w:rFonts w:cstheme="minorHAnsi"/>
        </w:rPr>
        <w:t xml:space="preserve"> </w:t>
      </w:r>
      <w:r w:rsidRPr="0074762E">
        <w:rPr>
          <w:rFonts w:cstheme="minorHAnsi"/>
        </w:rPr>
        <w:t>a Bécsi utcába</w:t>
      </w:r>
      <w:r w:rsidR="003F2015" w:rsidRPr="0074762E">
        <w:rPr>
          <w:rFonts w:cstheme="minorHAnsi"/>
        </w:rPr>
        <w:t>n alakítottak ki aukciósházat</w:t>
      </w:r>
      <w:r w:rsidRPr="0074762E">
        <w:rPr>
          <w:rFonts w:cstheme="minorHAnsi"/>
        </w:rPr>
        <w:t xml:space="preserve">. Innen költözött most </w:t>
      </w:r>
      <w:r w:rsidR="00F346EF" w:rsidRPr="0074762E">
        <w:rPr>
          <w:rFonts w:cstheme="minorHAnsi"/>
        </w:rPr>
        <w:t>új</w:t>
      </w:r>
      <w:r w:rsidRPr="0074762E">
        <w:rPr>
          <w:rFonts w:cstheme="minorHAnsi"/>
        </w:rPr>
        <w:t xml:space="preserve"> helyszín</w:t>
      </w:r>
      <w:r w:rsidR="3565833B" w:rsidRPr="0074762E">
        <w:rPr>
          <w:rFonts w:cstheme="minorHAnsi"/>
        </w:rPr>
        <w:t>re</w:t>
      </w:r>
      <w:r w:rsidRPr="0074762E">
        <w:rPr>
          <w:rFonts w:cstheme="minorHAnsi"/>
        </w:rPr>
        <w:t xml:space="preserve"> a </w:t>
      </w:r>
      <w:r w:rsidR="00F346EF" w:rsidRPr="0074762E">
        <w:rPr>
          <w:rFonts w:cstheme="minorHAnsi"/>
        </w:rPr>
        <w:t>cég</w:t>
      </w:r>
      <w:r w:rsidRPr="0074762E">
        <w:rPr>
          <w:rFonts w:cstheme="minorHAnsi"/>
        </w:rPr>
        <w:t xml:space="preserve"> megújulását is jelképező </w:t>
      </w:r>
      <w:r w:rsidRPr="0074762E">
        <w:rPr>
          <w:rFonts w:cstheme="minorHAnsi"/>
          <w:b/>
          <w:bCs/>
        </w:rPr>
        <w:t>BÁV ART Aukciósház és Galéria</w:t>
      </w:r>
      <w:r w:rsidRPr="0074762E">
        <w:rPr>
          <w:rFonts w:cstheme="minorHAnsi"/>
        </w:rPr>
        <w:t>.</w:t>
      </w:r>
      <w:r w:rsidR="3EABF57B" w:rsidRPr="0074762E">
        <w:rPr>
          <w:rFonts w:cstheme="minorHAnsi"/>
        </w:rPr>
        <w:t xml:space="preserve"> </w:t>
      </w:r>
      <w:r w:rsidRPr="0074762E">
        <w:rPr>
          <w:rFonts w:cstheme="minorHAnsi"/>
        </w:rPr>
        <w:t>A 21. századi igényeket kielégítő Aukciósház a korábbi</w:t>
      </w:r>
      <w:r w:rsidR="00CC5A4D" w:rsidRPr="0074762E">
        <w:rPr>
          <w:rFonts w:cstheme="minorHAnsi"/>
        </w:rPr>
        <w:t xml:space="preserve"> </w:t>
      </w:r>
      <w:r w:rsidRPr="0074762E">
        <w:rPr>
          <w:rFonts w:cstheme="minorHAnsi"/>
        </w:rPr>
        <w:t xml:space="preserve">Szent István Antikvitás helyén nyílik meg a </w:t>
      </w:r>
      <w:r w:rsidRPr="0074762E">
        <w:rPr>
          <w:rFonts w:cstheme="minorHAnsi"/>
          <w:b/>
          <w:bCs/>
        </w:rPr>
        <w:t>Szent István körút 3</w:t>
      </w:r>
      <w:r w:rsidR="003F2015" w:rsidRPr="0074762E">
        <w:rPr>
          <w:rFonts w:cstheme="minorHAnsi"/>
          <w:b/>
          <w:bCs/>
        </w:rPr>
        <w:t xml:space="preserve">. szám </w:t>
      </w:r>
      <w:r w:rsidR="003F2015" w:rsidRPr="0074762E">
        <w:rPr>
          <w:rFonts w:cstheme="minorHAnsi"/>
          <w:bCs/>
        </w:rPr>
        <w:t>alatt</w:t>
      </w:r>
      <w:r w:rsidR="006A4C64" w:rsidRPr="0074762E">
        <w:rPr>
          <w:rFonts w:cstheme="minorHAnsi"/>
        </w:rPr>
        <w:t>.</w:t>
      </w:r>
    </w:p>
    <w:p w14:paraId="28BDFA74" w14:textId="4771CDAA" w:rsidR="001A217A" w:rsidRPr="0074762E" w:rsidRDefault="7DA1F847" w:rsidP="0098511F">
      <w:pPr>
        <w:spacing w:before="100" w:line="276" w:lineRule="auto"/>
        <w:jc w:val="both"/>
        <w:rPr>
          <w:rFonts w:cstheme="minorHAnsi"/>
        </w:rPr>
      </w:pPr>
      <w:r w:rsidRPr="0074762E">
        <w:rPr>
          <w:rFonts w:cstheme="minorHAnsi"/>
          <w:b/>
          <w:bCs/>
        </w:rPr>
        <w:t xml:space="preserve">Minden igényt kielégítő </w:t>
      </w:r>
      <w:proofErr w:type="gramStart"/>
      <w:r w:rsidRPr="0074762E">
        <w:rPr>
          <w:rFonts w:cstheme="minorHAnsi"/>
          <w:b/>
          <w:bCs/>
        </w:rPr>
        <w:t>koncepció</w:t>
      </w:r>
      <w:proofErr w:type="gramEnd"/>
    </w:p>
    <w:p w14:paraId="1812235D" w14:textId="5F6A5735" w:rsidR="00AD1EB7" w:rsidRPr="0074762E" w:rsidRDefault="298909A9" w:rsidP="0098511F">
      <w:pPr>
        <w:spacing w:before="100" w:line="276" w:lineRule="auto"/>
        <w:jc w:val="both"/>
        <w:rPr>
          <w:rFonts w:cstheme="minorHAnsi"/>
        </w:rPr>
      </w:pPr>
      <w:r w:rsidRPr="0074762E">
        <w:rPr>
          <w:rFonts w:cstheme="minorHAnsi"/>
        </w:rPr>
        <w:t xml:space="preserve">Az új Aukciósháznak otthont adó </w:t>
      </w:r>
      <w:proofErr w:type="spellStart"/>
      <w:r w:rsidRPr="0074762E">
        <w:rPr>
          <w:rFonts w:cstheme="minorHAnsi"/>
        </w:rPr>
        <w:t>historizáló</w:t>
      </w:r>
      <w:proofErr w:type="spellEnd"/>
      <w:r w:rsidRPr="0074762E">
        <w:rPr>
          <w:rFonts w:cstheme="minorHAnsi"/>
        </w:rPr>
        <w:t xml:space="preserve"> bérpalot</w:t>
      </w:r>
      <w:r w:rsidR="707B6C4D" w:rsidRPr="0074762E">
        <w:rPr>
          <w:rFonts w:cstheme="minorHAnsi"/>
        </w:rPr>
        <w:t>a</w:t>
      </w:r>
      <w:r w:rsidRPr="0074762E">
        <w:rPr>
          <w:rFonts w:cstheme="minorHAnsi"/>
        </w:rPr>
        <w:t xml:space="preserve"> </w:t>
      </w:r>
      <w:r w:rsidRPr="0074762E">
        <w:rPr>
          <w:rFonts w:cstheme="minorHAnsi"/>
          <w:color w:val="000000"/>
          <w:shd w:val="clear" w:color="auto" w:fill="FFFFFF"/>
        </w:rPr>
        <w:t xml:space="preserve">1899-ben </w:t>
      </w:r>
      <w:r w:rsidR="707B6C4D" w:rsidRPr="0074762E">
        <w:rPr>
          <w:rFonts w:cstheme="minorHAnsi"/>
          <w:color w:val="000000"/>
          <w:shd w:val="clear" w:color="auto" w:fill="FFFFFF"/>
        </w:rPr>
        <w:t>épült</w:t>
      </w:r>
      <w:r w:rsidRPr="0074762E">
        <w:rPr>
          <w:rFonts w:cstheme="minorHAnsi"/>
          <w:color w:val="000000"/>
          <w:shd w:val="clear" w:color="auto" w:fill="FFFFFF"/>
        </w:rPr>
        <w:t>.</w:t>
      </w:r>
      <w:r w:rsidRPr="0074762E">
        <w:rPr>
          <w:rFonts w:eastAsia="Times New Roman" w:cstheme="minorHAnsi"/>
          <w:color w:val="000000"/>
          <w:lang w:eastAsia="hu-HU"/>
        </w:rPr>
        <w:t xml:space="preserve"> </w:t>
      </w:r>
      <w:r w:rsidR="0AE5C2A5" w:rsidRPr="0074762E">
        <w:rPr>
          <w:rFonts w:eastAsia="Times New Roman" w:cstheme="minorHAnsi"/>
          <w:color w:val="000000"/>
          <w:lang w:eastAsia="hu-HU"/>
        </w:rPr>
        <w:t>A feljegyzések szerint a BÁV 1950-ben nyitott</w:t>
      </w:r>
      <w:r w:rsidR="112D10F7" w:rsidRPr="0074762E">
        <w:rPr>
          <w:rFonts w:eastAsia="Times New Roman" w:cstheme="minorHAnsi"/>
          <w:color w:val="000000"/>
          <w:lang w:eastAsia="hu-HU"/>
        </w:rPr>
        <w:t xml:space="preserve">a meg itt </w:t>
      </w:r>
      <w:r w:rsidR="003F2015" w:rsidRPr="0074762E">
        <w:rPr>
          <w:rFonts w:eastAsia="Times New Roman" w:cstheme="minorHAnsi"/>
          <w:color w:val="000000"/>
          <w:lang w:eastAsia="hu-HU"/>
        </w:rPr>
        <w:t>az üzletét</w:t>
      </w:r>
      <w:r w:rsidR="0AE5C2A5" w:rsidRPr="0074762E">
        <w:rPr>
          <w:rFonts w:eastAsia="Times New Roman" w:cstheme="minorHAnsi"/>
          <w:color w:val="000000"/>
          <w:lang w:eastAsia="hu-HU"/>
        </w:rPr>
        <w:t xml:space="preserve">, ahol a kezdetektől </w:t>
      </w:r>
      <w:r w:rsidR="7C941494" w:rsidRPr="0074762E">
        <w:rPr>
          <w:rFonts w:eastAsia="Times New Roman" w:cstheme="minorHAnsi"/>
          <w:color w:val="000000"/>
          <w:lang w:eastAsia="hu-HU"/>
        </w:rPr>
        <w:t xml:space="preserve">fogva </w:t>
      </w:r>
      <w:r w:rsidR="0AE5C2A5" w:rsidRPr="0074762E">
        <w:rPr>
          <w:rFonts w:eastAsia="Times New Roman" w:cstheme="minorHAnsi"/>
          <w:color w:val="000000"/>
          <w:lang w:eastAsia="hu-HU"/>
        </w:rPr>
        <w:t>bútorokat és műtárgyakat</w:t>
      </w:r>
      <w:r w:rsidR="1C35C6B3" w:rsidRPr="0074762E">
        <w:rPr>
          <w:rFonts w:eastAsia="Times New Roman" w:cstheme="minorHAnsi"/>
          <w:color w:val="000000"/>
          <w:lang w:eastAsia="hu-HU"/>
        </w:rPr>
        <w:t xml:space="preserve"> értékesített</w:t>
      </w:r>
      <w:r w:rsidR="775B70CC" w:rsidRPr="0074762E">
        <w:rPr>
          <w:rFonts w:eastAsia="Times New Roman" w:cstheme="minorHAnsi"/>
          <w:color w:val="000000"/>
          <w:lang w:eastAsia="hu-HU"/>
        </w:rPr>
        <w:t>ek</w:t>
      </w:r>
      <w:r w:rsidR="0AE5C2A5" w:rsidRPr="0074762E">
        <w:rPr>
          <w:rFonts w:eastAsia="Times New Roman" w:cstheme="minorHAnsi"/>
          <w:color w:val="000000"/>
          <w:lang w:eastAsia="hu-HU"/>
        </w:rPr>
        <w:t xml:space="preserve">. </w:t>
      </w:r>
      <w:r w:rsidR="00CC5A4D" w:rsidRPr="0074762E">
        <w:rPr>
          <w:rFonts w:cstheme="minorHAnsi"/>
        </w:rPr>
        <w:t xml:space="preserve">A műemléki jelentőségű területen elhelyezkedő, helyi védettséget élvező épületben hét évtizede működő műtárgyboltot utoljára a 90-es években újították fel. </w:t>
      </w:r>
      <w:r w:rsidR="0DC17380" w:rsidRPr="0074762E">
        <w:rPr>
          <w:rFonts w:cstheme="minorHAnsi"/>
          <w:b/>
          <w:bCs/>
        </w:rPr>
        <w:t>A kiszolgáló helyiségekkel</w:t>
      </w:r>
      <w:r w:rsidR="112D10F7" w:rsidRPr="0074762E">
        <w:rPr>
          <w:rFonts w:cstheme="minorHAnsi"/>
          <w:b/>
          <w:bCs/>
        </w:rPr>
        <w:t xml:space="preserve"> együtt</w:t>
      </w:r>
      <w:r w:rsidR="0DC17380" w:rsidRPr="0074762E">
        <w:rPr>
          <w:rFonts w:cstheme="minorHAnsi"/>
          <w:b/>
          <w:bCs/>
        </w:rPr>
        <w:t xml:space="preserve"> összesen 1000 m</w:t>
      </w:r>
      <w:r w:rsidR="0DC17380" w:rsidRPr="0074762E">
        <w:rPr>
          <w:rFonts w:cstheme="minorHAnsi"/>
          <w:b/>
          <w:bCs/>
          <w:vertAlign w:val="superscript"/>
        </w:rPr>
        <w:t>2</w:t>
      </w:r>
      <w:r w:rsidR="0DC17380" w:rsidRPr="0074762E">
        <w:rPr>
          <w:rFonts w:cstheme="minorHAnsi"/>
          <w:b/>
          <w:bCs/>
        </w:rPr>
        <w:t xml:space="preserve">-es, 3 szintes </w:t>
      </w:r>
      <w:r w:rsidR="112D10F7" w:rsidRPr="0074762E">
        <w:rPr>
          <w:rFonts w:cstheme="minorHAnsi"/>
          <w:b/>
          <w:bCs/>
        </w:rPr>
        <w:t>térben</w:t>
      </w:r>
      <w:r w:rsidR="0DC17380" w:rsidRPr="0074762E">
        <w:rPr>
          <w:rFonts w:cstheme="minorHAnsi"/>
          <w:b/>
          <w:bCs/>
        </w:rPr>
        <w:t xml:space="preserve"> egy modern, multifunkcionális üzlethelyiség kialakítása volt a cél,</w:t>
      </w:r>
      <w:r w:rsidR="0DC17380" w:rsidRPr="0074762E">
        <w:rPr>
          <w:rFonts w:cstheme="minorHAnsi"/>
        </w:rPr>
        <w:t xml:space="preserve"> amely szoros kapcsolatban </w:t>
      </w:r>
      <w:r w:rsidR="112D10F7" w:rsidRPr="0074762E">
        <w:rPr>
          <w:rFonts w:cstheme="minorHAnsi"/>
        </w:rPr>
        <w:t>áll</w:t>
      </w:r>
      <w:r w:rsidR="0DC17380" w:rsidRPr="0074762E">
        <w:rPr>
          <w:rFonts w:cstheme="minorHAnsi"/>
        </w:rPr>
        <w:t xml:space="preserve"> a várossal</w:t>
      </w:r>
      <w:r w:rsidR="112D10F7" w:rsidRPr="0074762E">
        <w:rPr>
          <w:rFonts w:cstheme="minorHAnsi"/>
        </w:rPr>
        <w:t xml:space="preserve"> és </w:t>
      </w:r>
      <w:r w:rsidR="775B70CC" w:rsidRPr="0074762E">
        <w:rPr>
          <w:rFonts w:cstheme="minorHAnsi"/>
        </w:rPr>
        <w:t xml:space="preserve">annak </w:t>
      </w:r>
      <w:r w:rsidR="112D10F7" w:rsidRPr="0074762E">
        <w:rPr>
          <w:rFonts w:cstheme="minorHAnsi"/>
        </w:rPr>
        <w:t>lak</w:t>
      </w:r>
      <w:r w:rsidR="775B70CC" w:rsidRPr="0074762E">
        <w:rPr>
          <w:rFonts w:cstheme="minorHAnsi"/>
        </w:rPr>
        <w:t>óival</w:t>
      </w:r>
      <w:r w:rsidR="003F2015" w:rsidRPr="0074762E">
        <w:rPr>
          <w:rFonts w:cstheme="minorHAnsi"/>
        </w:rPr>
        <w:t>. Egy</w:t>
      </w:r>
      <w:r w:rsidR="112D10F7" w:rsidRPr="0074762E">
        <w:rPr>
          <w:rFonts w:cstheme="minorHAnsi"/>
        </w:rPr>
        <w:t xml:space="preserve"> </w:t>
      </w:r>
      <w:r w:rsidR="0DC17380" w:rsidRPr="0074762E">
        <w:rPr>
          <w:rFonts w:cstheme="minorHAnsi"/>
        </w:rPr>
        <w:t>olyan közösségi t</w:t>
      </w:r>
      <w:r w:rsidR="112D10F7" w:rsidRPr="0074762E">
        <w:rPr>
          <w:rFonts w:cstheme="minorHAnsi"/>
        </w:rPr>
        <w:t xml:space="preserve">eret </w:t>
      </w:r>
      <w:r w:rsidR="00F346EF" w:rsidRPr="0074762E">
        <w:rPr>
          <w:rFonts w:cstheme="minorHAnsi"/>
        </w:rPr>
        <w:t>akartak</w:t>
      </w:r>
      <w:r w:rsidR="003F2015" w:rsidRPr="0074762E">
        <w:rPr>
          <w:rFonts w:cstheme="minorHAnsi"/>
        </w:rPr>
        <w:t xml:space="preserve"> </w:t>
      </w:r>
      <w:r w:rsidR="112D10F7" w:rsidRPr="0074762E">
        <w:rPr>
          <w:rFonts w:cstheme="minorHAnsi"/>
        </w:rPr>
        <w:t>létrehoz</w:t>
      </w:r>
      <w:r w:rsidR="003F2015" w:rsidRPr="0074762E">
        <w:rPr>
          <w:rFonts w:cstheme="minorHAnsi"/>
        </w:rPr>
        <w:t>ni</w:t>
      </w:r>
      <w:r w:rsidR="0DC17380" w:rsidRPr="0074762E">
        <w:rPr>
          <w:rFonts w:cstheme="minorHAnsi"/>
        </w:rPr>
        <w:t xml:space="preserve">, amely </w:t>
      </w:r>
      <w:r w:rsidR="00974B33" w:rsidRPr="0074762E">
        <w:rPr>
          <w:rFonts w:cstheme="minorHAnsi"/>
        </w:rPr>
        <w:t xml:space="preserve">bárki számára elérhetővé teszi a műalkotásokat. </w:t>
      </w:r>
      <w:r w:rsidR="0DC17380" w:rsidRPr="0074762E">
        <w:rPr>
          <w:rFonts w:cstheme="minorHAnsi"/>
        </w:rPr>
        <w:t xml:space="preserve">Az üzlethelyiség </w:t>
      </w:r>
      <w:r w:rsidR="00E5200B" w:rsidRPr="0074762E">
        <w:rPr>
          <w:rFonts w:cstheme="minorHAnsi"/>
        </w:rPr>
        <w:t xml:space="preserve">letisztult, modern </w:t>
      </w:r>
      <w:r w:rsidR="0DC17380" w:rsidRPr="0074762E">
        <w:rPr>
          <w:rFonts w:cstheme="minorHAnsi"/>
        </w:rPr>
        <w:t xml:space="preserve">belső terei és </w:t>
      </w:r>
      <w:r w:rsidR="00E5200B" w:rsidRPr="0074762E">
        <w:rPr>
          <w:rFonts w:cstheme="minorHAnsi"/>
        </w:rPr>
        <w:t xml:space="preserve">rugalmasan alakítható, </w:t>
      </w:r>
      <w:proofErr w:type="gramStart"/>
      <w:r w:rsidR="00E5200B" w:rsidRPr="0074762E">
        <w:rPr>
          <w:rFonts w:cstheme="minorHAnsi"/>
        </w:rPr>
        <w:t>speciális</w:t>
      </w:r>
      <w:proofErr w:type="gramEnd"/>
      <w:r w:rsidR="00E5200B" w:rsidRPr="0074762E">
        <w:rPr>
          <w:rFonts w:cstheme="minorHAnsi"/>
        </w:rPr>
        <w:t xml:space="preserve"> kiállítási igényeket is kielégítő</w:t>
      </w:r>
      <w:r w:rsidR="0DC17380" w:rsidRPr="0074762E">
        <w:rPr>
          <w:rFonts w:cstheme="minorHAnsi"/>
        </w:rPr>
        <w:t xml:space="preserve"> berendezései a mindennapi galériás működés mellett </w:t>
      </w:r>
      <w:r w:rsidR="112D10F7" w:rsidRPr="0074762E">
        <w:rPr>
          <w:rFonts w:cstheme="minorHAnsi"/>
          <w:b/>
          <w:bCs/>
        </w:rPr>
        <w:t xml:space="preserve">az </w:t>
      </w:r>
      <w:r w:rsidR="0DC17380" w:rsidRPr="0074762E">
        <w:rPr>
          <w:rFonts w:cstheme="minorHAnsi"/>
          <w:b/>
          <w:bCs/>
        </w:rPr>
        <w:t>aukciók, kiállítások, művészeti előadások és más rendezvények, valamint a BÁV Akadémia egyik oktatóhelyszín</w:t>
      </w:r>
      <w:r w:rsidR="2A04906C" w:rsidRPr="0074762E">
        <w:rPr>
          <w:rFonts w:cstheme="minorHAnsi"/>
          <w:b/>
          <w:bCs/>
        </w:rPr>
        <w:t>éül is szolgál majd.</w:t>
      </w:r>
      <w:r w:rsidR="0DC17380" w:rsidRPr="0074762E">
        <w:rPr>
          <w:rFonts w:cstheme="minorHAnsi"/>
        </w:rPr>
        <w:t xml:space="preserve"> </w:t>
      </w:r>
    </w:p>
    <w:p w14:paraId="7DA26768" w14:textId="56BD0B27" w:rsidR="001A217A" w:rsidRPr="0074762E" w:rsidRDefault="6F45E87D" w:rsidP="0098511F">
      <w:pPr>
        <w:spacing w:before="100" w:line="276" w:lineRule="auto"/>
        <w:jc w:val="both"/>
        <w:rPr>
          <w:rFonts w:cstheme="minorHAnsi"/>
          <w:b/>
          <w:bCs/>
          <w:color w:val="000000" w:themeColor="text1"/>
        </w:rPr>
      </w:pPr>
      <w:r w:rsidRPr="0074762E">
        <w:rPr>
          <w:rFonts w:cstheme="minorHAnsi"/>
          <w:b/>
          <w:bCs/>
          <w:color w:val="000000" w:themeColor="text1"/>
        </w:rPr>
        <w:t>Teljes megújulás – i</w:t>
      </w:r>
      <w:r w:rsidR="7DA1F847" w:rsidRPr="0074762E">
        <w:rPr>
          <w:rFonts w:cstheme="minorHAnsi"/>
          <w:b/>
          <w:bCs/>
          <w:color w:val="000000" w:themeColor="text1"/>
        </w:rPr>
        <w:t xml:space="preserve">dőtálló, friss, világos és elegáns </w:t>
      </w:r>
      <w:r w:rsidR="006A4C64" w:rsidRPr="0074762E">
        <w:rPr>
          <w:rFonts w:cstheme="minorHAnsi"/>
          <w:b/>
          <w:bCs/>
          <w:color w:val="000000" w:themeColor="text1"/>
        </w:rPr>
        <w:t>dizájn</w:t>
      </w:r>
    </w:p>
    <w:p w14:paraId="517609A4" w14:textId="396EE21F" w:rsidR="00AD1EB7" w:rsidRPr="0074762E" w:rsidRDefault="7DA1F847" w:rsidP="00AD1EB7">
      <w:pPr>
        <w:shd w:val="clear" w:color="auto" w:fill="FFFFFF"/>
        <w:spacing w:after="240" w:line="276" w:lineRule="auto"/>
        <w:jc w:val="both"/>
        <w:rPr>
          <w:rFonts w:cstheme="minorHAnsi"/>
          <w:color w:val="201F1E"/>
        </w:rPr>
      </w:pPr>
      <w:r w:rsidRPr="0074762E">
        <w:rPr>
          <w:rFonts w:cstheme="minorHAnsi"/>
          <w:color w:val="000000" w:themeColor="text1"/>
        </w:rPr>
        <w:t xml:space="preserve">Az építészeti-belsőépítészeti tervezés az </w:t>
      </w:r>
      <w:r w:rsidRPr="0074762E">
        <w:rPr>
          <w:rFonts w:cstheme="minorHAnsi"/>
          <w:b/>
          <w:bCs/>
          <w:color w:val="000000" w:themeColor="text1"/>
        </w:rPr>
        <w:t>A1 Építésziroda</w:t>
      </w:r>
      <w:r w:rsidRPr="0074762E">
        <w:rPr>
          <w:rFonts w:cstheme="minorHAnsi"/>
          <w:color w:val="000000" w:themeColor="text1"/>
        </w:rPr>
        <w:t>, azon belül is Kürtösi Péter nevéhez fűződik</w:t>
      </w:r>
      <w:r w:rsidR="7A32F374" w:rsidRPr="0074762E">
        <w:rPr>
          <w:rFonts w:cstheme="minorHAnsi"/>
          <w:color w:val="000000" w:themeColor="text1"/>
        </w:rPr>
        <w:t>.</w:t>
      </w:r>
      <w:r w:rsidR="00343ABF" w:rsidRPr="0074762E">
        <w:rPr>
          <w:rFonts w:cstheme="minorHAnsi"/>
          <w:color w:val="000000" w:themeColor="text1"/>
        </w:rPr>
        <w:t xml:space="preserve"> A munkálatokat az </w:t>
      </w:r>
      <w:proofErr w:type="spellStart"/>
      <w:r w:rsidR="00343ABF" w:rsidRPr="0074762E">
        <w:rPr>
          <w:rFonts w:cstheme="minorHAnsi"/>
          <w:color w:val="000000" w:themeColor="text1"/>
        </w:rPr>
        <w:t>Inforg</w:t>
      </w:r>
      <w:proofErr w:type="spellEnd"/>
      <w:r w:rsidR="00343ABF" w:rsidRPr="0074762E">
        <w:rPr>
          <w:rFonts w:cstheme="minorHAnsi"/>
          <w:color w:val="000000" w:themeColor="text1"/>
        </w:rPr>
        <w:t xml:space="preserve"> </w:t>
      </w:r>
      <w:proofErr w:type="spellStart"/>
      <w:r w:rsidR="00343ABF" w:rsidRPr="0074762E">
        <w:rPr>
          <w:rFonts w:cstheme="minorHAnsi"/>
          <w:color w:val="000000" w:themeColor="text1"/>
        </w:rPr>
        <w:t>Zrt</w:t>
      </w:r>
      <w:proofErr w:type="spellEnd"/>
      <w:r w:rsidR="00343ABF" w:rsidRPr="0074762E">
        <w:rPr>
          <w:rFonts w:cstheme="minorHAnsi"/>
          <w:color w:val="000000" w:themeColor="text1"/>
        </w:rPr>
        <w:t xml:space="preserve">. </w:t>
      </w:r>
      <w:proofErr w:type="gramStart"/>
      <w:r w:rsidR="00343ABF" w:rsidRPr="0074762E">
        <w:rPr>
          <w:rFonts w:cstheme="minorHAnsi"/>
          <w:color w:val="000000" w:themeColor="text1"/>
        </w:rPr>
        <w:t>koordinálta</w:t>
      </w:r>
      <w:proofErr w:type="gramEnd"/>
      <w:r w:rsidR="00343ABF" w:rsidRPr="0074762E">
        <w:rPr>
          <w:rFonts w:cstheme="minorHAnsi"/>
          <w:color w:val="000000" w:themeColor="text1"/>
        </w:rPr>
        <w:t>.</w:t>
      </w:r>
      <w:r w:rsidR="7A32F374" w:rsidRPr="0074762E">
        <w:rPr>
          <w:rFonts w:cstheme="minorHAnsi"/>
          <w:color w:val="000000" w:themeColor="text1"/>
        </w:rPr>
        <w:t xml:space="preserve"> </w:t>
      </w:r>
      <w:r w:rsidR="009F7B47" w:rsidRPr="0074762E">
        <w:rPr>
          <w:rFonts w:cstheme="minorHAnsi"/>
          <w:color w:val="000000" w:themeColor="text1"/>
        </w:rPr>
        <w:t>Az</w:t>
      </w:r>
      <w:r w:rsidRPr="0074762E">
        <w:rPr>
          <w:rFonts w:cstheme="minorHAnsi"/>
          <w:color w:val="000000" w:themeColor="text1"/>
        </w:rPr>
        <w:t xml:space="preserve"> </w:t>
      </w:r>
      <w:r w:rsidR="775B70CC" w:rsidRPr="0074762E">
        <w:rPr>
          <w:rFonts w:cstheme="minorHAnsi"/>
          <w:color w:val="000000" w:themeColor="text1"/>
        </w:rPr>
        <w:t xml:space="preserve">egyéves </w:t>
      </w:r>
      <w:r w:rsidR="00CC5A4D" w:rsidRPr="0074762E">
        <w:rPr>
          <w:rFonts w:cstheme="minorHAnsi"/>
          <w:color w:val="000000" w:themeColor="text1"/>
        </w:rPr>
        <w:t>felújítás</w:t>
      </w:r>
      <w:r w:rsidR="775B70CC" w:rsidRPr="0074762E">
        <w:rPr>
          <w:rFonts w:cstheme="minorHAnsi"/>
          <w:color w:val="000000" w:themeColor="text1"/>
        </w:rPr>
        <w:t xml:space="preserve"> alatt</w:t>
      </w:r>
      <w:r w:rsidRPr="0074762E">
        <w:rPr>
          <w:rFonts w:cstheme="minorHAnsi"/>
          <w:color w:val="000000" w:themeColor="text1"/>
        </w:rPr>
        <w:t xml:space="preserve"> </w:t>
      </w:r>
      <w:r w:rsidR="7A32F374" w:rsidRPr="0074762E">
        <w:rPr>
          <w:rFonts w:cstheme="minorHAnsi"/>
        </w:rPr>
        <w:t xml:space="preserve">szerkezetkész állapotig </w:t>
      </w:r>
      <w:r w:rsidR="00343ABF" w:rsidRPr="0074762E">
        <w:rPr>
          <w:rFonts w:cstheme="minorHAnsi"/>
        </w:rPr>
        <w:t xml:space="preserve">bontották vissza </w:t>
      </w:r>
      <w:r w:rsidR="009F7B47" w:rsidRPr="0074762E">
        <w:rPr>
          <w:rFonts w:cstheme="minorHAnsi"/>
        </w:rPr>
        <w:t xml:space="preserve">a galériát, </w:t>
      </w:r>
      <w:r w:rsidR="00CC5A4D" w:rsidRPr="0074762E">
        <w:rPr>
          <w:rFonts w:cstheme="minorHAnsi"/>
        </w:rPr>
        <w:t>hogy a teljes elektromos, biztonsági és gépészeti hálózat megújuljon. A</w:t>
      </w:r>
      <w:r w:rsidR="009F7B47" w:rsidRPr="0074762E">
        <w:rPr>
          <w:rFonts w:cstheme="minorHAnsi"/>
        </w:rPr>
        <w:t xml:space="preserve">z új </w:t>
      </w:r>
      <w:r w:rsidRPr="0074762E">
        <w:rPr>
          <w:rFonts w:cstheme="minorHAnsi"/>
          <w:color w:val="000000" w:themeColor="text1"/>
        </w:rPr>
        <w:t>helyszín belső kialakítása során</w:t>
      </w:r>
      <w:r w:rsidR="009F7B47" w:rsidRPr="0074762E">
        <w:rPr>
          <w:rFonts w:cstheme="minorHAnsi"/>
          <w:color w:val="000000" w:themeColor="text1"/>
        </w:rPr>
        <w:t xml:space="preserve"> </w:t>
      </w:r>
      <w:r w:rsidR="79912946" w:rsidRPr="0074762E">
        <w:rPr>
          <w:rFonts w:cstheme="minorHAnsi"/>
          <w:color w:val="000000" w:themeColor="text1"/>
        </w:rPr>
        <w:t>fontos</w:t>
      </w:r>
      <w:r w:rsidRPr="0074762E">
        <w:rPr>
          <w:rFonts w:cstheme="minorHAnsi"/>
          <w:color w:val="000000" w:themeColor="text1"/>
        </w:rPr>
        <w:t xml:space="preserve"> szempont volt, hogy az </w:t>
      </w:r>
      <w:r w:rsidRPr="0074762E">
        <w:rPr>
          <w:rFonts w:cstheme="minorHAnsi"/>
          <w:color w:val="201F1E"/>
        </w:rPr>
        <w:t xml:space="preserve">építészeti </w:t>
      </w:r>
      <w:proofErr w:type="gramStart"/>
      <w:r w:rsidRPr="0074762E">
        <w:rPr>
          <w:rFonts w:cstheme="minorHAnsi"/>
          <w:color w:val="201F1E"/>
        </w:rPr>
        <w:t>karakter</w:t>
      </w:r>
      <w:proofErr w:type="gramEnd"/>
      <w:r w:rsidRPr="0074762E">
        <w:rPr>
          <w:rFonts w:cstheme="minorHAnsi"/>
          <w:color w:val="201F1E"/>
        </w:rPr>
        <w:t xml:space="preserve"> erősítésével </w:t>
      </w:r>
      <w:r w:rsidRPr="0074762E">
        <w:rPr>
          <w:rFonts w:cstheme="minorHAnsi"/>
          <w:b/>
          <w:bCs/>
          <w:color w:val="201F1E"/>
        </w:rPr>
        <w:t>egy időtálló, friss, világos és elegáns belső tér jöjjön létre, amely méltó az új funkciók befogadására.</w:t>
      </w:r>
      <w:r w:rsidRPr="0074762E">
        <w:rPr>
          <w:rFonts w:cstheme="minorHAnsi"/>
          <w:color w:val="201F1E"/>
        </w:rPr>
        <w:t xml:space="preserve"> A </w:t>
      </w:r>
      <w:r w:rsidR="009F7B47" w:rsidRPr="0074762E">
        <w:rPr>
          <w:rFonts w:cstheme="minorHAnsi"/>
          <w:color w:val="201F1E"/>
        </w:rPr>
        <w:t xml:space="preserve">dizájn </w:t>
      </w:r>
      <w:r w:rsidRPr="0074762E">
        <w:rPr>
          <w:rFonts w:cstheme="minorHAnsi"/>
          <w:color w:val="201F1E"/>
        </w:rPr>
        <w:t xml:space="preserve">egyik leghangsúlyosabb eleme a </w:t>
      </w:r>
      <w:r w:rsidRPr="0074762E">
        <w:rPr>
          <w:rFonts w:cstheme="minorHAnsi"/>
          <w:b/>
          <w:bCs/>
          <w:color w:val="201F1E"/>
        </w:rPr>
        <w:t>transzparens portálkialakítás</w:t>
      </w:r>
      <w:r w:rsidR="009F7B47" w:rsidRPr="0074762E">
        <w:rPr>
          <w:rFonts w:cstheme="minorHAnsi"/>
          <w:b/>
          <w:bCs/>
          <w:color w:val="201F1E"/>
        </w:rPr>
        <w:t xml:space="preserve">, </w:t>
      </w:r>
      <w:r w:rsidR="00AD1EB7" w:rsidRPr="0074762E">
        <w:rPr>
          <w:rFonts w:cstheme="minorHAnsi"/>
        </w:rPr>
        <w:t xml:space="preserve">amelynek köszönhetően a nyüzsgő budapesti élettel szoros összeköttetésben lévő fogadótér jött létre. Az itt elhelyezett nagyméretű </w:t>
      </w:r>
      <w:proofErr w:type="spellStart"/>
      <w:r w:rsidR="00AD1EB7" w:rsidRPr="0074762E">
        <w:rPr>
          <w:rFonts w:cstheme="minorHAnsi"/>
        </w:rPr>
        <w:t>ledfalon</w:t>
      </w:r>
      <w:proofErr w:type="spellEnd"/>
      <w:r w:rsidR="00AD1EB7" w:rsidRPr="0074762E">
        <w:rPr>
          <w:rFonts w:cstheme="minorHAnsi"/>
        </w:rPr>
        <w:t xml:space="preserve"> akár a forgalmas villamosmegállóból is követhetik az </w:t>
      </w:r>
      <w:proofErr w:type="gramStart"/>
      <w:r w:rsidR="00AD1EB7" w:rsidRPr="0074762E">
        <w:rPr>
          <w:rFonts w:cstheme="minorHAnsi"/>
        </w:rPr>
        <w:t>aukciókat</w:t>
      </w:r>
      <w:proofErr w:type="gramEnd"/>
      <w:r w:rsidR="00AD1EB7" w:rsidRPr="0074762E">
        <w:rPr>
          <w:rFonts w:cstheme="minorHAnsi"/>
        </w:rPr>
        <w:t xml:space="preserve"> az érdeklődők. A fogadótérben kapott helyet</w:t>
      </w:r>
      <w:r w:rsidR="00E23C9D" w:rsidRPr="0074762E">
        <w:rPr>
          <w:rFonts w:cstheme="minorHAnsi"/>
          <w:b/>
          <w:bCs/>
          <w:color w:val="201F1E"/>
        </w:rPr>
        <w:t xml:space="preserve"> a</w:t>
      </w:r>
      <w:r w:rsidR="00E23C9D" w:rsidRPr="0074762E">
        <w:rPr>
          <w:rFonts w:cstheme="minorHAnsi"/>
          <w:iCs/>
          <w:color w:val="201F1E"/>
        </w:rPr>
        <w:t xml:space="preserve"> New York-i Guggenheim múzeum belső kialakítását idéző</w:t>
      </w:r>
      <w:r w:rsidR="00AD1EB7" w:rsidRPr="0074762E">
        <w:rPr>
          <w:rFonts w:cstheme="minorHAnsi"/>
          <w:iCs/>
          <w:color w:val="201F1E"/>
        </w:rPr>
        <w:t>, fehér mellvéddel ellátott</w:t>
      </w:r>
      <w:r w:rsidR="00E23C9D" w:rsidRPr="0074762E">
        <w:rPr>
          <w:rFonts w:cstheme="minorHAnsi"/>
          <w:iCs/>
          <w:color w:val="201F1E"/>
        </w:rPr>
        <w:t xml:space="preserve"> </w:t>
      </w:r>
      <w:r w:rsidR="00E23C9D" w:rsidRPr="0074762E">
        <w:rPr>
          <w:rFonts w:cstheme="minorHAnsi"/>
          <w:iCs/>
          <w:color w:val="201F1E"/>
        </w:rPr>
        <w:lastRenderedPageBreak/>
        <w:t>lépcső</w:t>
      </w:r>
      <w:r w:rsidR="00AD1EB7" w:rsidRPr="0074762E">
        <w:rPr>
          <w:rFonts w:cstheme="minorHAnsi"/>
          <w:iCs/>
          <w:color w:val="201F1E"/>
        </w:rPr>
        <w:t xml:space="preserve">, amely az új Aukciósház meghatározó </w:t>
      </w:r>
      <w:r w:rsidR="003D6C43" w:rsidRPr="0074762E">
        <w:rPr>
          <w:rFonts w:cstheme="minorHAnsi"/>
          <w:iCs/>
          <w:color w:val="201F1E"/>
        </w:rPr>
        <w:t>dizájnelemévé</w:t>
      </w:r>
      <w:r w:rsidR="00AD1EB7" w:rsidRPr="0074762E">
        <w:rPr>
          <w:rFonts w:cstheme="minorHAnsi"/>
          <w:iCs/>
          <w:color w:val="201F1E"/>
        </w:rPr>
        <w:t xml:space="preserve"> vált</w:t>
      </w:r>
      <w:r w:rsidR="00E23C9D" w:rsidRPr="0074762E">
        <w:rPr>
          <w:rFonts w:cstheme="minorHAnsi"/>
          <w:iCs/>
          <w:color w:val="201F1E"/>
        </w:rPr>
        <w:t>.</w:t>
      </w:r>
      <w:r w:rsidRPr="0074762E">
        <w:rPr>
          <w:rFonts w:cstheme="minorHAnsi"/>
          <w:color w:val="201F1E"/>
        </w:rPr>
        <w:t xml:space="preserve"> </w:t>
      </w:r>
      <w:r w:rsidR="00AD1EB7" w:rsidRPr="0074762E">
        <w:rPr>
          <w:rFonts w:cstheme="minorHAnsi"/>
        </w:rPr>
        <w:t>Újdonságként az alagsori szinten modern felvevőpont, illetve elmélyült kutatásra alkalmas irodák és raktárak is kialakításra kerültek.</w:t>
      </w:r>
    </w:p>
    <w:p w14:paraId="1936547F" w14:textId="57B79400" w:rsidR="00AD1EB7" w:rsidRPr="0074762E" w:rsidRDefault="00AD1EB7" w:rsidP="00AD1EB7">
      <w:pPr>
        <w:spacing w:before="100" w:line="276" w:lineRule="auto"/>
        <w:jc w:val="both"/>
        <w:rPr>
          <w:rFonts w:cstheme="minorHAnsi"/>
        </w:rPr>
      </w:pPr>
      <w:r w:rsidRPr="0074762E">
        <w:rPr>
          <w:rFonts w:cstheme="minorHAnsi"/>
        </w:rPr>
        <w:t xml:space="preserve">A földszinti, egyedileg kialakított berendezéssel ellátott galériából nyílik két, luxusórák és -ékszerek bemutatására szolgáló </w:t>
      </w:r>
      <w:proofErr w:type="gramStart"/>
      <w:r w:rsidRPr="0074762E">
        <w:rPr>
          <w:rFonts w:cstheme="minorHAnsi"/>
        </w:rPr>
        <w:t>exkluzív</w:t>
      </w:r>
      <w:proofErr w:type="gramEnd"/>
      <w:r w:rsidRPr="0074762E">
        <w:rPr>
          <w:rFonts w:cstheme="minorHAnsi"/>
        </w:rPr>
        <w:t xml:space="preserve"> üzlethelyiség. Az emeleten egy tágas, kiállítások- és </w:t>
      </w:r>
      <w:proofErr w:type="gramStart"/>
      <w:r w:rsidRPr="0074762E">
        <w:rPr>
          <w:rFonts w:cstheme="minorHAnsi"/>
        </w:rPr>
        <w:t>aukciók</w:t>
      </w:r>
      <w:proofErr w:type="gramEnd"/>
      <w:r w:rsidRPr="0074762E">
        <w:rPr>
          <w:rFonts w:cstheme="minorHAnsi"/>
        </w:rPr>
        <w:t xml:space="preserve"> befogadására is alkalmas rendezvénytér kapott helyet, amelyet kifejezetten az árverések speciális szempontjait figyelembe véve terveztek: professzionális hangosítással és audiovizuális technikával lett felszerelve. Ez a helyiség ad majd helyet a BÁV Akadémia egyes gyakorlati becsüsóráinak is. </w:t>
      </w:r>
    </w:p>
    <w:p w14:paraId="22233AF6" w14:textId="6C597B06" w:rsidR="00AD1EB7" w:rsidRPr="0074762E" w:rsidRDefault="00AD1EB7" w:rsidP="00AD1EB7">
      <w:pPr>
        <w:spacing w:before="100" w:line="276" w:lineRule="auto"/>
        <w:jc w:val="both"/>
        <w:rPr>
          <w:rFonts w:cstheme="minorHAnsi"/>
        </w:rPr>
      </w:pPr>
      <w:r w:rsidRPr="0074762E">
        <w:rPr>
          <w:rFonts w:cstheme="minorHAnsi"/>
        </w:rPr>
        <w:t>Mivel a kínálatban megtalálhatók lesznek prémium ékszerek, órák, nagyértékű festmények, műtárgyak, bútorok és befektetési célú aranytömbök is, ezért a BÁV ART Aukciósház és Galériát banki kívánalmaknak is megfelelő biztonsági rendszer</w:t>
      </w:r>
      <w:r w:rsidR="008C35BD">
        <w:rPr>
          <w:rFonts w:cstheme="minorHAnsi"/>
        </w:rPr>
        <w:t>r</w:t>
      </w:r>
      <w:r w:rsidRPr="0074762E">
        <w:rPr>
          <w:rFonts w:cstheme="minorHAnsi"/>
        </w:rPr>
        <w:t>el látták el.</w:t>
      </w:r>
    </w:p>
    <w:p w14:paraId="15E88EFA" w14:textId="47323761" w:rsidR="001A217A" w:rsidRPr="0074762E" w:rsidRDefault="3219B34E" w:rsidP="0098511F">
      <w:pPr>
        <w:spacing w:before="100" w:line="276" w:lineRule="auto"/>
        <w:jc w:val="both"/>
        <w:rPr>
          <w:rFonts w:cstheme="minorHAnsi"/>
          <w:b/>
          <w:bCs/>
          <w:color w:val="000000" w:themeColor="text1"/>
        </w:rPr>
      </w:pPr>
      <w:r w:rsidRPr="0074762E">
        <w:rPr>
          <w:rFonts w:eastAsia="Times New Roman" w:cstheme="minorHAnsi"/>
          <w:b/>
          <w:bCs/>
          <w:lang w:eastAsia="hu-HU"/>
        </w:rPr>
        <w:t>Ismét megdőlhet az ékszer</w:t>
      </w:r>
      <w:r w:rsidR="009F7B47" w:rsidRPr="0074762E">
        <w:rPr>
          <w:rFonts w:eastAsia="Times New Roman" w:cstheme="minorHAnsi"/>
          <w:b/>
          <w:bCs/>
          <w:lang w:eastAsia="hu-HU"/>
        </w:rPr>
        <w:t>ár-</w:t>
      </w:r>
      <w:r w:rsidRPr="0074762E">
        <w:rPr>
          <w:rFonts w:eastAsia="Times New Roman" w:cstheme="minorHAnsi"/>
          <w:b/>
          <w:bCs/>
          <w:lang w:eastAsia="hu-HU"/>
        </w:rPr>
        <w:t>rekor</w:t>
      </w:r>
      <w:r w:rsidR="009F7B47" w:rsidRPr="0074762E">
        <w:rPr>
          <w:rFonts w:eastAsia="Times New Roman" w:cstheme="minorHAnsi"/>
          <w:b/>
          <w:bCs/>
          <w:lang w:eastAsia="hu-HU"/>
        </w:rPr>
        <w:t>d</w:t>
      </w:r>
      <w:r w:rsidRPr="0074762E">
        <w:rPr>
          <w:rFonts w:eastAsia="Times New Roman" w:cstheme="minorHAnsi"/>
          <w:b/>
          <w:bCs/>
          <w:lang w:eastAsia="hu-HU"/>
        </w:rPr>
        <w:t>?</w:t>
      </w:r>
    </w:p>
    <w:p w14:paraId="233A206F" w14:textId="5EF20773" w:rsidR="001A217A" w:rsidRPr="0074762E" w:rsidRDefault="009F7B47" w:rsidP="0098511F">
      <w:pPr>
        <w:spacing w:before="100" w:line="276" w:lineRule="auto"/>
        <w:jc w:val="both"/>
        <w:rPr>
          <w:rFonts w:cstheme="minorHAnsi"/>
          <w:b/>
          <w:bCs/>
          <w:color w:val="000000" w:themeColor="text1"/>
        </w:rPr>
      </w:pPr>
      <w:r w:rsidRPr="0074762E">
        <w:rPr>
          <w:rFonts w:eastAsia="Times New Roman" w:cstheme="minorHAnsi"/>
          <w:lang w:eastAsia="hu-HU"/>
        </w:rPr>
        <w:t xml:space="preserve">Az </w:t>
      </w:r>
      <w:r w:rsidR="00AD1EB7" w:rsidRPr="0074762E">
        <w:rPr>
          <w:rFonts w:eastAsia="Times New Roman" w:cstheme="minorHAnsi"/>
          <w:lang w:eastAsia="hu-HU"/>
        </w:rPr>
        <w:t>új BÁV ART Aukciósház</w:t>
      </w:r>
      <w:r w:rsidRPr="0074762E">
        <w:rPr>
          <w:rFonts w:eastAsia="Times New Roman" w:cstheme="minorHAnsi"/>
          <w:lang w:eastAsia="hu-HU"/>
        </w:rPr>
        <w:t xml:space="preserve"> á</w:t>
      </w:r>
      <w:r w:rsidR="69FD4B4C" w:rsidRPr="0074762E">
        <w:rPr>
          <w:rFonts w:eastAsia="Times New Roman" w:cstheme="minorHAnsi"/>
          <w:lang w:eastAsia="hu-HU"/>
        </w:rPr>
        <w:t>prilis 28-án</w:t>
      </w:r>
      <w:r w:rsidR="00AD1EB7" w:rsidRPr="0074762E">
        <w:rPr>
          <w:rFonts w:eastAsia="Times New Roman" w:cstheme="minorHAnsi"/>
          <w:lang w:eastAsia="hu-HU"/>
        </w:rPr>
        <w:t>,</w:t>
      </w:r>
      <w:r w:rsidR="69FD4B4C" w:rsidRPr="0074762E">
        <w:rPr>
          <w:rFonts w:eastAsia="Times New Roman" w:cstheme="minorHAnsi"/>
          <w:lang w:eastAsia="hu-HU"/>
        </w:rPr>
        <w:t xml:space="preserve"> a 79. Művészeti</w:t>
      </w:r>
      <w:r w:rsidR="00AD1EB7" w:rsidRPr="0074762E">
        <w:rPr>
          <w:rFonts w:eastAsia="Times New Roman" w:cstheme="minorHAnsi"/>
          <w:lang w:eastAsia="hu-HU"/>
        </w:rPr>
        <w:t xml:space="preserve"> </w:t>
      </w:r>
      <w:proofErr w:type="gramStart"/>
      <w:r w:rsidR="00AD1EB7" w:rsidRPr="0074762E">
        <w:rPr>
          <w:rFonts w:eastAsia="Times New Roman" w:cstheme="minorHAnsi"/>
          <w:lang w:eastAsia="hu-HU"/>
        </w:rPr>
        <w:t>aukció</w:t>
      </w:r>
      <w:proofErr w:type="gramEnd"/>
      <w:r w:rsidR="10152D97" w:rsidRPr="0074762E">
        <w:rPr>
          <w:rFonts w:eastAsia="Times New Roman" w:cstheme="minorHAnsi"/>
          <w:lang w:eastAsia="hu-HU"/>
        </w:rPr>
        <w:t xml:space="preserve"> </w:t>
      </w:r>
      <w:r w:rsidR="00AD1EB7" w:rsidRPr="0074762E">
        <w:rPr>
          <w:rFonts w:eastAsia="Times New Roman" w:cstheme="minorHAnsi"/>
          <w:lang w:eastAsia="hu-HU"/>
        </w:rPr>
        <w:t>kiállításával</w:t>
      </w:r>
      <w:r w:rsidR="775B70CC" w:rsidRPr="0074762E">
        <w:rPr>
          <w:rFonts w:eastAsia="Times New Roman" w:cstheme="minorHAnsi"/>
          <w:lang w:eastAsia="hu-HU"/>
        </w:rPr>
        <w:t xml:space="preserve"> nyitja meg kapuit</w:t>
      </w:r>
      <w:r w:rsidR="10152D97" w:rsidRPr="0074762E">
        <w:rPr>
          <w:rFonts w:eastAsia="Times New Roman" w:cstheme="minorHAnsi"/>
          <w:lang w:eastAsia="hu-HU"/>
        </w:rPr>
        <w:t>.</w:t>
      </w:r>
      <w:r w:rsidR="775B70CC" w:rsidRPr="0074762E">
        <w:rPr>
          <w:rFonts w:eastAsia="Times New Roman" w:cstheme="minorHAnsi"/>
          <w:lang w:eastAsia="hu-HU"/>
        </w:rPr>
        <w:t xml:space="preserve"> A nagyszabású esemény első</w:t>
      </w:r>
      <w:r w:rsidR="69FD4B4C" w:rsidRPr="0074762E">
        <w:rPr>
          <w:rFonts w:eastAsia="Times New Roman" w:cstheme="minorHAnsi"/>
          <w:lang w:eastAsia="hu-HU"/>
        </w:rPr>
        <w:t xml:space="preserve"> </w:t>
      </w:r>
      <w:r w:rsidR="105BBE4F" w:rsidRPr="0074762E">
        <w:rPr>
          <w:rFonts w:eastAsia="Times New Roman" w:cstheme="minorHAnsi"/>
          <w:lang w:eastAsia="hu-HU"/>
        </w:rPr>
        <w:t>napján</w:t>
      </w:r>
      <w:r w:rsidR="037464E9" w:rsidRPr="0074762E">
        <w:rPr>
          <w:rFonts w:eastAsia="Times New Roman" w:cstheme="minorHAnsi"/>
          <w:lang w:eastAsia="hu-HU"/>
        </w:rPr>
        <w:t xml:space="preserve"> kalapács alá kerül</w:t>
      </w:r>
      <w:r w:rsidR="037464E9" w:rsidRPr="0074762E">
        <w:rPr>
          <w:rFonts w:eastAsia="Times New Roman" w:cstheme="minorHAnsi"/>
          <w:b/>
          <w:bCs/>
          <w:lang w:eastAsia="hu-HU"/>
        </w:rPr>
        <w:t xml:space="preserve"> </w:t>
      </w:r>
      <w:r w:rsidR="037464E9" w:rsidRPr="0074762E">
        <w:rPr>
          <w:rFonts w:eastAsia="Times New Roman" w:cstheme="minorHAnsi"/>
          <w:lang w:eastAsia="hu-HU"/>
        </w:rPr>
        <w:t>a</w:t>
      </w:r>
      <w:r w:rsidR="69FC26BC" w:rsidRPr="0074762E">
        <w:rPr>
          <w:rFonts w:eastAsia="Times New Roman" w:cstheme="minorHAnsi"/>
          <w:b/>
          <w:bCs/>
          <w:lang w:eastAsia="hu-HU"/>
        </w:rPr>
        <w:t xml:space="preserve"> BÁV történetének legnagyobb briliánsa, amelyet 10 karátos nagysága</w:t>
      </w:r>
      <w:r w:rsidR="105BBE4F" w:rsidRPr="0074762E">
        <w:rPr>
          <w:rFonts w:eastAsia="Times New Roman" w:cstheme="minorHAnsi"/>
          <w:b/>
          <w:bCs/>
          <w:lang w:eastAsia="hu-HU"/>
        </w:rPr>
        <w:t xml:space="preserve"> mellett</w:t>
      </w:r>
      <w:r w:rsidR="69FC26BC" w:rsidRPr="0074762E">
        <w:rPr>
          <w:rFonts w:eastAsia="Times New Roman" w:cstheme="minorHAnsi"/>
          <w:b/>
          <w:bCs/>
          <w:lang w:eastAsia="hu-HU"/>
        </w:rPr>
        <w:t xml:space="preserve"> különleges</w:t>
      </w:r>
      <w:r w:rsidR="00520C57" w:rsidRPr="0074762E">
        <w:rPr>
          <w:rFonts w:eastAsia="Times New Roman" w:cstheme="minorHAnsi"/>
          <w:b/>
          <w:bCs/>
          <w:lang w:eastAsia="hu-HU"/>
        </w:rPr>
        <w:t>,</w:t>
      </w:r>
      <w:r w:rsidR="69FC26BC" w:rsidRPr="0074762E">
        <w:rPr>
          <w:rFonts w:eastAsia="Times New Roman" w:cstheme="minorHAnsi"/>
          <w:b/>
          <w:bCs/>
          <w:lang w:eastAsia="hu-HU"/>
        </w:rPr>
        <w:t xml:space="preserve"> szív alakú csiszolása is </w:t>
      </w:r>
      <w:r w:rsidR="105BBE4F" w:rsidRPr="0074762E">
        <w:rPr>
          <w:rFonts w:eastAsia="Times New Roman" w:cstheme="minorHAnsi"/>
          <w:b/>
          <w:bCs/>
          <w:lang w:eastAsia="hu-HU"/>
        </w:rPr>
        <w:t>kiemelkedővé teszi</w:t>
      </w:r>
      <w:r w:rsidR="69FC26BC" w:rsidRPr="0074762E">
        <w:rPr>
          <w:rFonts w:eastAsia="Times New Roman" w:cstheme="minorHAnsi"/>
          <w:lang w:eastAsia="hu-HU"/>
        </w:rPr>
        <w:t xml:space="preserve">. </w:t>
      </w:r>
      <w:r w:rsidR="69FC26BC" w:rsidRPr="0074762E">
        <w:rPr>
          <w:rFonts w:eastAsia="Times New Roman" w:cstheme="minorHAnsi"/>
          <w:b/>
          <w:bCs/>
          <w:lang w:eastAsia="hu-HU"/>
        </w:rPr>
        <w:t>A GIA tanúsítvánnyal is rendelkező nyakék</w:t>
      </w:r>
      <w:r w:rsidR="69FC26BC" w:rsidRPr="0074762E">
        <w:rPr>
          <w:rFonts w:eastAsia="Times New Roman" w:cstheme="minorHAnsi"/>
          <w:lang w:eastAsia="hu-HU"/>
        </w:rPr>
        <w:t xml:space="preserve"> 32 millió forintról indul, és </w:t>
      </w:r>
      <w:r w:rsidR="69FC26BC" w:rsidRPr="0074762E">
        <w:rPr>
          <w:rFonts w:eastAsia="Times New Roman" w:cstheme="minorHAnsi"/>
          <w:b/>
          <w:bCs/>
          <w:lang w:eastAsia="hu-HU"/>
        </w:rPr>
        <w:t>esélyes a korábbi 43 millió forintos ékszerrekord megdöntésére</w:t>
      </w:r>
      <w:r w:rsidR="69FC26BC" w:rsidRPr="0074762E">
        <w:rPr>
          <w:rFonts w:eastAsia="Times New Roman" w:cstheme="minorHAnsi"/>
          <w:lang w:eastAsia="hu-HU"/>
        </w:rPr>
        <w:t xml:space="preserve">. </w:t>
      </w:r>
      <w:r w:rsidR="1E60BA2A" w:rsidRPr="0074762E">
        <w:rPr>
          <w:rFonts w:eastAsia="Times New Roman" w:cstheme="minorHAnsi"/>
          <w:lang w:eastAsia="hu-HU"/>
        </w:rPr>
        <w:t xml:space="preserve"> </w:t>
      </w:r>
      <w:r w:rsidR="00520C57" w:rsidRPr="0074762E">
        <w:rPr>
          <w:rFonts w:eastAsia="Times New Roman" w:cstheme="minorHAnsi"/>
          <w:lang w:eastAsia="hu-HU"/>
        </w:rPr>
        <w:t>A</w:t>
      </w:r>
      <w:r w:rsidR="007A6522" w:rsidRPr="0074762E">
        <w:rPr>
          <w:rFonts w:eastAsia="Times New Roman" w:cstheme="minorHAnsi"/>
          <w:lang w:eastAsia="hu-HU"/>
        </w:rPr>
        <w:t xml:space="preserve"> befektetők által is kedvelt</w:t>
      </w:r>
      <w:r w:rsidR="00520C57" w:rsidRPr="0074762E">
        <w:rPr>
          <w:rFonts w:eastAsia="Times New Roman" w:cstheme="minorHAnsi"/>
          <w:lang w:eastAsia="hu-HU"/>
        </w:rPr>
        <w:t xml:space="preserve"> tételek között </w:t>
      </w:r>
      <w:r w:rsidR="1E60BA2A" w:rsidRPr="0074762E">
        <w:rPr>
          <w:rFonts w:eastAsia="Times New Roman" w:cstheme="minorHAnsi"/>
          <w:lang w:eastAsia="hu-HU"/>
        </w:rPr>
        <w:t xml:space="preserve">12 millió forintos kikiáltási árral </w:t>
      </w:r>
      <w:r w:rsidR="00520C57" w:rsidRPr="0074762E">
        <w:rPr>
          <w:rFonts w:eastAsia="Times New Roman" w:cstheme="minorHAnsi"/>
          <w:lang w:eastAsia="hu-HU"/>
        </w:rPr>
        <w:t xml:space="preserve">szerepel </w:t>
      </w:r>
      <w:r w:rsidR="1E60BA2A" w:rsidRPr="0074762E">
        <w:rPr>
          <w:rFonts w:eastAsia="Times New Roman" w:cstheme="minorHAnsi"/>
          <w:lang w:eastAsia="hu-HU"/>
        </w:rPr>
        <w:t xml:space="preserve">egy halványsárga briliánssal ékített </w:t>
      </w:r>
      <w:r w:rsidR="1E60BA2A" w:rsidRPr="0074762E">
        <w:rPr>
          <w:rFonts w:eastAsia="Times New Roman" w:cstheme="minorHAnsi"/>
          <w:b/>
          <w:bCs/>
          <w:lang w:eastAsia="hu-HU"/>
        </w:rPr>
        <w:t>5 karátos gyűrű is</w:t>
      </w:r>
      <w:r w:rsidR="1E60BA2A" w:rsidRPr="0074762E">
        <w:rPr>
          <w:rFonts w:eastAsia="Times New Roman" w:cstheme="minorHAnsi"/>
          <w:lang w:eastAsia="hu-HU"/>
        </w:rPr>
        <w:t>, amelyet tovább</w:t>
      </w:r>
      <w:r w:rsidR="007A6522" w:rsidRPr="0074762E">
        <w:rPr>
          <w:rFonts w:eastAsia="Times New Roman" w:cstheme="minorHAnsi"/>
          <w:lang w:eastAsia="hu-HU"/>
        </w:rPr>
        <w:t>i 44 színtelen briliáns keretez.  A nagy márkák közül kitűnik egy</w:t>
      </w:r>
      <w:r w:rsidR="36542CC6" w:rsidRPr="0074762E">
        <w:rPr>
          <w:rFonts w:eastAsia="Times New Roman" w:cstheme="minorHAnsi"/>
          <w:lang w:eastAsia="hu-HU"/>
        </w:rPr>
        <w:t xml:space="preserve"> </w:t>
      </w:r>
      <w:r w:rsidR="69FC26BC" w:rsidRPr="0074762E">
        <w:rPr>
          <w:rFonts w:eastAsia="Times New Roman" w:cstheme="minorHAnsi"/>
          <w:lang w:eastAsia="hu-HU"/>
        </w:rPr>
        <w:t>7,5 millió</w:t>
      </w:r>
      <w:r w:rsidR="4754F0FE" w:rsidRPr="0074762E">
        <w:rPr>
          <w:rFonts w:eastAsia="Times New Roman" w:cstheme="minorHAnsi"/>
          <w:b/>
          <w:bCs/>
          <w:lang w:eastAsia="hu-HU"/>
        </w:rPr>
        <w:t xml:space="preserve"> </w:t>
      </w:r>
      <w:r w:rsidR="4754F0FE" w:rsidRPr="0074762E">
        <w:rPr>
          <w:rFonts w:eastAsia="Times New Roman" w:cstheme="minorHAnsi"/>
          <w:lang w:eastAsia="hu-HU"/>
        </w:rPr>
        <w:t>forintról induló</w:t>
      </w:r>
      <w:r w:rsidR="4754F0FE" w:rsidRPr="0074762E">
        <w:rPr>
          <w:rFonts w:eastAsia="Times New Roman" w:cstheme="minorHAnsi"/>
          <w:b/>
          <w:bCs/>
          <w:lang w:eastAsia="hu-HU"/>
        </w:rPr>
        <w:t xml:space="preserve"> </w:t>
      </w:r>
      <w:proofErr w:type="spellStart"/>
      <w:r w:rsidR="007A6522" w:rsidRPr="0074762E">
        <w:rPr>
          <w:rFonts w:eastAsia="Times New Roman" w:cstheme="minorHAnsi"/>
          <w:b/>
          <w:bCs/>
          <w:lang w:eastAsia="hu-HU"/>
        </w:rPr>
        <w:t>Chopard</w:t>
      </w:r>
      <w:proofErr w:type="spellEnd"/>
      <w:r w:rsidR="007A6522" w:rsidRPr="0074762E">
        <w:rPr>
          <w:rFonts w:eastAsia="Times New Roman" w:cstheme="minorHAnsi"/>
          <w:b/>
          <w:bCs/>
          <w:lang w:eastAsia="hu-HU"/>
        </w:rPr>
        <w:t xml:space="preserve"> </w:t>
      </w:r>
      <w:proofErr w:type="gramStart"/>
      <w:r w:rsidR="007A6522" w:rsidRPr="0074762E">
        <w:rPr>
          <w:rFonts w:eastAsia="Times New Roman" w:cstheme="minorHAnsi"/>
          <w:b/>
          <w:bCs/>
          <w:lang w:eastAsia="hu-HU"/>
        </w:rPr>
        <w:t>kollekció</w:t>
      </w:r>
      <w:proofErr w:type="gramEnd"/>
      <w:r w:rsidR="36542CC6" w:rsidRPr="0074762E">
        <w:rPr>
          <w:rFonts w:eastAsia="Times New Roman" w:cstheme="minorHAnsi"/>
          <w:b/>
          <w:bCs/>
          <w:lang w:eastAsia="hu-HU"/>
        </w:rPr>
        <w:t xml:space="preserve">: a feltűnő formatervezésű </w:t>
      </w:r>
      <w:r w:rsidR="36542CC6" w:rsidRPr="0074762E">
        <w:rPr>
          <w:rFonts w:eastAsia="Times New Roman" w:cstheme="minorHAnsi"/>
          <w:lang w:eastAsia="hu-HU"/>
        </w:rPr>
        <w:t xml:space="preserve">nyakékből és fülbevalóból álló szett, amelynek </w:t>
      </w:r>
      <w:r w:rsidR="69FC26BC" w:rsidRPr="0074762E">
        <w:rPr>
          <w:rFonts w:eastAsia="Times New Roman" w:cstheme="minorHAnsi"/>
          <w:lang w:eastAsia="hu-HU"/>
        </w:rPr>
        <w:t>j</w:t>
      </w:r>
      <w:r w:rsidR="00394D92" w:rsidRPr="0074762E">
        <w:rPr>
          <w:rFonts w:eastAsia="Times New Roman" w:cstheme="minorHAnsi"/>
          <w:lang w:eastAsia="hu-HU"/>
        </w:rPr>
        <w:t>ellegzetes sárgaarany szívformá</w:t>
      </w:r>
      <w:r w:rsidR="0098657A" w:rsidRPr="0074762E">
        <w:rPr>
          <w:rFonts w:eastAsia="Times New Roman" w:cstheme="minorHAnsi"/>
          <w:lang w:eastAsia="hu-HU"/>
        </w:rPr>
        <w:t>já</w:t>
      </w:r>
      <w:r w:rsidR="00394D92" w:rsidRPr="0074762E">
        <w:rPr>
          <w:rFonts w:eastAsia="Times New Roman" w:cstheme="minorHAnsi"/>
          <w:lang w:eastAsia="hu-HU"/>
        </w:rPr>
        <w:t xml:space="preserve">ban úgynevezett </w:t>
      </w:r>
      <w:r w:rsidR="69FC26BC" w:rsidRPr="0074762E">
        <w:rPr>
          <w:rFonts w:eastAsia="Times New Roman" w:cstheme="minorHAnsi"/>
          <w:lang w:eastAsia="hu-HU"/>
        </w:rPr>
        <w:t xml:space="preserve">lebegő gyémántok </w:t>
      </w:r>
      <w:r w:rsidR="00394D92" w:rsidRPr="0074762E">
        <w:rPr>
          <w:rFonts w:eastAsia="Times New Roman" w:cstheme="minorHAnsi"/>
          <w:lang w:eastAsia="hu-HU"/>
        </w:rPr>
        <w:t>találhatók</w:t>
      </w:r>
      <w:r w:rsidR="69FC26BC" w:rsidRPr="0074762E">
        <w:rPr>
          <w:rFonts w:eastAsia="Times New Roman" w:cstheme="minorHAnsi"/>
          <w:lang w:eastAsia="hu-HU"/>
        </w:rPr>
        <w:t>.</w:t>
      </w:r>
    </w:p>
    <w:p w14:paraId="4E11D019" w14:textId="056ED985" w:rsidR="00520C57" w:rsidRPr="0074762E" w:rsidRDefault="00D033F7" w:rsidP="0098511F">
      <w:pPr>
        <w:spacing w:before="100" w:line="276" w:lineRule="auto"/>
        <w:jc w:val="both"/>
        <w:rPr>
          <w:rFonts w:cstheme="minorHAnsi"/>
          <w:b/>
          <w:bCs/>
          <w:color w:val="000000" w:themeColor="text1"/>
        </w:rPr>
      </w:pPr>
      <w:r w:rsidRPr="0074762E">
        <w:rPr>
          <w:rFonts w:cstheme="minorHAnsi"/>
          <w:b/>
          <w:bCs/>
          <w:color w:val="000000" w:themeColor="text1"/>
        </w:rPr>
        <w:t xml:space="preserve">Óraritkaságok, gazdag Zsolnay-kínálat, </w:t>
      </w:r>
      <w:proofErr w:type="gramStart"/>
      <w:r w:rsidRPr="0074762E">
        <w:rPr>
          <w:rFonts w:cstheme="minorHAnsi"/>
          <w:b/>
          <w:bCs/>
          <w:color w:val="000000" w:themeColor="text1"/>
        </w:rPr>
        <w:t>klasszikus</w:t>
      </w:r>
      <w:proofErr w:type="gramEnd"/>
      <w:r w:rsidRPr="0074762E">
        <w:rPr>
          <w:rFonts w:cstheme="minorHAnsi"/>
          <w:b/>
          <w:bCs/>
          <w:color w:val="000000" w:themeColor="text1"/>
        </w:rPr>
        <w:t xml:space="preserve"> festmények</w:t>
      </w:r>
    </w:p>
    <w:p w14:paraId="04BA6E98" w14:textId="5FE704A1" w:rsidR="001A217A" w:rsidRPr="0074762E" w:rsidRDefault="69FC26BC" w:rsidP="0098511F">
      <w:pPr>
        <w:shd w:val="clear" w:color="auto" w:fill="FFFFFF" w:themeFill="background1"/>
        <w:spacing w:before="100" w:line="276" w:lineRule="auto"/>
        <w:jc w:val="both"/>
        <w:rPr>
          <w:rFonts w:eastAsia="Times New Roman" w:cstheme="minorHAnsi"/>
          <w:lang w:eastAsia="hu-HU"/>
        </w:rPr>
      </w:pPr>
      <w:r w:rsidRPr="0074762E">
        <w:rPr>
          <w:rFonts w:eastAsia="Times New Roman" w:cstheme="minorHAnsi"/>
          <w:lang w:eastAsia="hu-HU"/>
        </w:rPr>
        <w:t>A BÁV óraszakértői</w:t>
      </w:r>
      <w:r w:rsidR="007A6522" w:rsidRPr="0074762E">
        <w:rPr>
          <w:rFonts w:eastAsia="Times New Roman" w:cstheme="minorHAnsi"/>
          <w:lang w:eastAsia="hu-HU"/>
        </w:rPr>
        <w:t xml:space="preserve"> idén is</w:t>
      </w:r>
      <w:r w:rsidRPr="0074762E">
        <w:rPr>
          <w:rFonts w:eastAsia="Times New Roman" w:cstheme="minorHAnsi"/>
          <w:lang w:eastAsia="hu-HU"/>
        </w:rPr>
        <w:t xml:space="preserve"> </w:t>
      </w:r>
      <w:r w:rsidR="0BB4BF95" w:rsidRPr="0074762E">
        <w:rPr>
          <w:rFonts w:eastAsia="Times New Roman" w:cstheme="minorHAnsi"/>
          <w:lang w:eastAsia="hu-HU"/>
        </w:rPr>
        <w:t xml:space="preserve">igazi ritkaságokkal rukkolnak elő: </w:t>
      </w:r>
      <w:r w:rsidR="007A6522" w:rsidRPr="0074762E">
        <w:rPr>
          <w:rFonts w:eastAsia="Times New Roman" w:cstheme="minorHAnsi"/>
          <w:lang w:eastAsia="hu-HU"/>
        </w:rPr>
        <w:t>árverésre</w:t>
      </w:r>
      <w:r w:rsidRPr="0074762E">
        <w:rPr>
          <w:rFonts w:eastAsia="Times New Roman" w:cstheme="minorHAnsi"/>
          <w:lang w:eastAsia="hu-HU"/>
        </w:rPr>
        <w:t xml:space="preserve"> kerül a </w:t>
      </w:r>
      <w:r w:rsidR="4F6B706A" w:rsidRPr="0074762E">
        <w:rPr>
          <w:rFonts w:eastAsia="Times New Roman" w:cstheme="minorHAnsi"/>
          <w:lang w:eastAsia="hu-HU"/>
        </w:rPr>
        <w:t xml:space="preserve">svájci óramanufaktúra </w:t>
      </w:r>
      <w:r w:rsidRPr="0074762E">
        <w:rPr>
          <w:rFonts w:eastAsia="Times New Roman" w:cstheme="minorHAnsi"/>
          <w:lang w:eastAsia="hu-HU"/>
        </w:rPr>
        <w:t xml:space="preserve">nagy pontosságú tengerészeti kronométereiről és </w:t>
      </w:r>
      <w:proofErr w:type="gramStart"/>
      <w:r w:rsidRPr="0074762E">
        <w:rPr>
          <w:rFonts w:eastAsia="Times New Roman" w:cstheme="minorHAnsi"/>
          <w:lang w:eastAsia="hu-HU"/>
        </w:rPr>
        <w:t>komplikációiról</w:t>
      </w:r>
      <w:proofErr w:type="gramEnd"/>
      <w:r w:rsidRPr="0074762E">
        <w:rPr>
          <w:rFonts w:eastAsia="Times New Roman" w:cstheme="minorHAnsi"/>
          <w:lang w:eastAsia="hu-HU"/>
        </w:rPr>
        <w:t xml:space="preserve"> híres </w:t>
      </w:r>
      <w:proofErr w:type="spellStart"/>
      <w:r w:rsidRPr="0074762E">
        <w:rPr>
          <w:rFonts w:eastAsia="Times New Roman" w:cstheme="minorHAnsi"/>
          <w:b/>
          <w:bCs/>
          <w:lang w:eastAsia="hu-HU"/>
        </w:rPr>
        <w:t>Ulysse</w:t>
      </w:r>
      <w:proofErr w:type="spellEnd"/>
      <w:r w:rsidRPr="0074762E">
        <w:rPr>
          <w:rFonts w:eastAsia="Times New Roman" w:cstheme="minorHAnsi"/>
          <w:b/>
          <w:bCs/>
          <w:lang w:eastAsia="hu-HU"/>
        </w:rPr>
        <w:t xml:space="preserve"> </w:t>
      </w:r>
      <w:proofErr w:type="spellStart"/>
      <w:r w:rsidRPr="0074762E">
        <w:rPr>
          <w:rFonts w:eastAsia="Times New Roman" w:cstheme="minorHAnsi"/>
          <w:b/>
          <w:bCs/>
          <w:lang w:eastAsia="hu-HU"/>
        </w:rPr>
        <w:t>Nardine</w:t>
      </w:r>
      <w:proofErr w:type="spellEnd"/>
      <w:r w:rsidRPr="0074762E">
        <w:rPr>
          <w:rFonts w:eastAsia="Times New Roman" w:cstheme="minorHAnsi"/>
          <w:b/>
          <w:bCs/>
          <w:lang w:eastAsia="hu-HU"/>
        </w:rPr>
        <w:t xml:space="preserve"> hajóórája</w:t>
      </w:r>
      <w:r w:rsidRPr="0074762E">
        <w:rPr>
          <w:rFonts w:eastAsia="Times New Roman" w:cstheme="minorHAnsi"/>
          <w:lang w:eastAsia="hu-HU"/>
        </w:rPr>
        <w:t>, amely 1 millió forin</w:t>
      </w:r>
      <w:r w:rsidR="0BB4BF95" w:rsidRPr="0074762E">
        <w:rPr>
          <w:rFonts w:eastAsia="Times New Roman" w:cstheme="minorHAnsi"/>
          <w:lang w:eastAsia="hu-HU"/>
        </w:rPr>
        <w:t xml:space="preserve">tról indul. </w:t>
      </w:r>
      <w:r w:rsidRPr="0074762E">
        <w:rPr>
          <w:rFonts w:eastAsia="Times New Roman" w:cstheme="minorHAnsi"/>
          <w:lang w:eastAsia="hu-HU"/>
        </w:rPr>
        <w:t xml:space="preserve">A </w:t>
      </w:r>
      <w:proofErr w:type="gramStart"/>
      <w:r w:rsidRPr="0074762E">
        <w:rPr>
          <w:rFonts w:eastAsia="Times New Roman" w:cstheme="minorHAnsi"/>
          <w:lang w:eastAsia="hu-HU"/>
        </w:rPr>
        <w:t>kollekció</w:t>
      </w:r>
      <w:proofErr w:type="gramEnd"/>
      <w:r w:rsidRPr="0074762E">
        <w:rPr>
          <w:rFonts w:eastAsia="Times New Roman" w:cstheme="minorHAnsi"/>
          <w:lang w:eastAsia="hu-HU"/>
        </w:rPr>
        <w:t xml:space="preserve"> legrégebbi darabja egy gazdagon </w:t>
      </w:r>
      <w:r w:rsidRPr="0074762E">
        <w:rPr>
          <w:rFonts w:eastAsia="Times New Roman" w:cstheme="minorHAnsi"/>
          <w:b/>
          <w:bCs/>
          <w:lang w:eastAsia="hu-HU"/>
        </w:rPr>
        <w:t xml:space="preserve">díszített </w:t>
      </w:r>
      <w:proofErr w:type="spellStart"/>
      <w:r w:rsidRPr="0074762E">
        <w:rPr>
          <w:rFonts w:eastAsia="Times New Roman" w:cstheme="minorHAnsi"/>
          <w:b/>
          <w:bCs/>
          <w:lang w:eastAsia="hu-HU"/>
        </w:rPr>
        <w:t>Patek</w:t>
      </w:r>
      <w:proofErr w:type="spellEnd"/>
      <w:r w:rsidRPr="0074762E">
        <w:rPr>
          <w:rFonts w:eastAsia="Times New Roman" w:cstheme="minorHAnsi"/>
          <w:b/>
          <w:bCs/>
          <w:lang w:eastAsia="hu-HU"/>
        </w:rPr>
        <w:t xml:space="preserve"> Philippe </w:t>
      </w:r>
      <w:proofErr w:type="spellStart"/>
      <w:r w:rsidRPr="0074762E">
        <w:rPr>
          <w:rFonts w:eastAsia="Times New Roman" w:cstheme="minorHAnsi"/>
          <w:b/>
          <w:bCs/>
          <w:lang w:eastAsia="hu-HU"/>
        </w:rPr>
        <w:t>Gondolo</w:t>
      </w:r>
      <w:proofErr w:type="spellEnd"/>
      <w:r w:rsidRPr="0074762E">
        <w:rPr>
          <w:rFonts w:eastAsia="Times New Roman" w:cstheme="minorHAnsi"/>
          <w:lang w:eastAsia="hu-HU"/>
        </w:rPr>
        <w:t xml:space="preserve"> arany zsebóra</w:t>
      </w:r>
      <w:r w:rsidR="007A6522" w:rsidRPr="0074762E">
        <w:rPr>
          <w:rFonts w:eastAsia="Times New Roman" w:cstheme="minorHAnsi"/>
          <w:lang w:eastAsia="hu-HU"/>
        </w:rPr>
        <w:t xml:space="preserve"> lesz 1891-ből, de érdemes lesz licitálni</w:t>
      </w:r>
      <w:r w:rsidR="013D08FF" w:rsidRPr="0074762E">
        <w:rPr>
          <w:rFonts w:eastAsia="Times New Roman" w:cstheme="minorHAnsi"/>
          <w:lang w:eastAsia="hu-HU"/>
        </w:rPr>
        <w:t xml:space="preserve"> </w:t>
      </w:r>
      <w:r w:rsidR="007A6522" w:rsidRPr="0074762E">
        <w:rPr>
          <w:rFonts w:eastAsia="Times New Roman" w:cstheme="minorHAnsi"/>
          <w:b/>
          <w:bCs/>
          <w:lang w:eastAsia="hu-HU"/>
        </w:rPr>
        <w:t>az</w:t>
      </w:r>
      <w:r w:rsidR="013D08FF" w:rsidRPr="0074762E">
        <w:rPr>
          <w:rFonts w:eastAsia="Times New Roman" w:cstheme="minorHAnsi"/>
          <w:lang w:eastAsia="hu-HU"/>
        </w:rPr>
        <w:t xml:space="preserve"> </w:t>
      </w:r>
      <w:r w:rsidR="007A6522" w:rsidRPr="0074762E">
        <w:rPr>
          <w:rFonts w:eastAsia="Times New Roman" w:cstheme="minorHAnsi"/>
          <w:b/>
          <w:bCs/>
          <w:lang w:eastAsia="hu-HU"/>
        </w:rPr>
        <w:t xml:space="preserve">IWC, </w:t>
      </w:r>
      <w:proofErr w:type="spellStart"/>
      <w:r w:rsidR="007A6522" w:rsidRPr="0074762E">
        <w:rPr>
          <w:rFonts w:eastAsia="Times New Roman" w:cstheme="minorHAnsi"/>
          <w:b/>
          <w:bCs/>
          <w:lang w:eastAsia="hu-HU"/>
        </w:rPr>
        <w:t>Rolex</w:t>
      </w:r>
      <w:proofErr w:type="spellEnd"/>
      <w:r w:rsidR="007A6522" w:rsidRPr="0074762E">
        <w:rPr>
          <w:rFonts w:eastAsia="Times New Roman" w:cstheme="minorHAnsi"/>
          <w:b/>
          <w:bCs/>
          <w:lang w:eastAsia="hu-HU"/>
        </w:rPr>
        <w:t xml:space="preserve">, </w:t>
      </w:r>
      <w:proofErr w:type="spellStart"/>
      <w:r w:rsidR="007A6522" w:rsidRPr="0074762E">
        <w:rPr>
          <w:rFonts w:eastAsia="Times New Roman" w:cstheme="minorHAnsi"/>
          <w:b/>
          <w:bCs/>
          <w:lang w:eastAsia="hu-HU"/>
        </w:rPr>
        <w:t>Breitling</w:t>
      </w:r>
      <w:proofErr w:type="spellEnd"/>
      <w:r w:rsidR="013D08FF" w:rsidRPr="0074762E">
        <w:rPr>
          <w:rFonts w:eastAsia="Times New Roman" w:cstheme="minorHAnsi"/>
          <w:lang w:eastAsia="hu-HU"/>
        </w:rPr>
        <w:t xml:space="preserve">, </w:t>
      </w:r>
      <w:proofErr w:type="spellStart"/>
      <w:r w:rsidR="007A6522" w:rsidRPr="0074762E">
        <w:rPr>
          <w:rFonts w:eastAsia="Times New Roman" w:cstheme="minorHAnsi"/>
          <w:b/>
          <w:bCs/>
          <w:lang w:eastAsia="hu-HU"/>
        </w:rPr>
        <w:t>Zenith</w:t>
      </w:r>
      <w:proofErr w:type="spellEnd"/>
      <w:r w:rsidR="00394D92" w:rsidRPr="0074762E">
        <w:rPr>
          <w:rFonts w:eastAsia="Times New Roman" w:cstheme="minorHAnsi"/>
          <w:b/>
          <w:bCs/>
          <w:lang w:eastAsia="hu-HU"/>
        </w:rPr>
        <w:t xml:space="preserve"> </w:t>
      </w:r>
      <w:r w:rsidR="007A6522" w:rsidRPr="0074762E">
        <w:rPr>
          <w:rFonts w:eastAsia="Times New Roman" w:cstheme="minorHAnsi"/>
          <w:bCs/>
          <w:lang w:eastAsia="hu-HU"/>
        </w:rPr>
        <w:t>vagy</w:t>
      </w:r>
      <w:r w:rsidR="013D08FF" w:rsidRPr="0074762E">
        <w:rPr>
          <w:rFonts w:eastAsia="Times New Roman" w:cstheme="minorHAnsi"/>
          <w:lang w:eastAsia="hu-HU"/>
        </w:rPr>
        <w:t xml:space="preserve"> </w:t>
      </w:r>
      <w:proofErr w:type="spellStart"/>
      <w:r w:rsidR="013D08FF" w:rsidRPr="0074762E">
        <w:rPr>
          <w:rFonts w:eastAsia="Times New Roman" w:cstheme="minorHAnsi"/>
          <w:b/>
          <w:bCs/>
          <w:lang w:eastAsia="hu-HU"/>
        </w:rPr>
        <w:t>Hublot</w:t>
      </w:r>
      <w:proofErr w:type="spellEnd"/>
      <w:r w:rsidR="013D08FF" w:rsidRPr="0074762E">
        <w:rPr>
          <w:rFonts w:eastAsia="Times New Roman" w:cstheme="minorHAnsi"/>
          <w:lang w:eastAsia="hu-HU"/>
        </w:rPr>
        <w:t xml:space="preserve"> </w:t>
      </w:r>
      <w:r w:rsidR="00394D92" w:rsidRPr="0074762E">
        <w:rPr>
          <w:rFonts w:eastAsia="Times New Roman" w:cstheme="minorHAnsi"/>
          <w:lang w:eastAsia="hu-HU"/>
        </w:rPr>
        <w:t>karóráira</w:t>
      </w:r>
      <w:r w:rsidR="007A6522" w:rsidRPr="0074762E">
        <w:rPr>
          <w:rFonts w:eastAsia="Times New Roman" w:cstheme="minorHAnsi"/>
          <w:lang w:eastAsia="hu-HU"/>
        </w:rPr>
        <w:t xml:space="preserve"> is</w:t>
      </w:r>
      <w:r w:rsidR="013D08FF" w:rsidRPr="0074762E">
        <w:rPr>
          <w:rFonts w:eastAsia="Times New Roman" w:cstheme="minorHAnsi"/>
          <w:lang w:eastAsia="hu-HU"/>
        </w:rPr>
        <w:t>.</w:t>
      </w:r>
    </w:p>
    <w:p w14:paraId="32A26115" w14:textId="0C30285F" w:rsidR="007A6522" w:rsidRPr="0074762E" w:rsidRDefault="00394D92" w:rsidP="0098511F">
      <w:pPr>
        <w:shd w:val="clear" w:color="auto" w:fill="FFFFFF" w:themeFill="background1"/>
        <w:spacing w:before="100" w:line="276" w:lineRule="auto"/>
        <w:jc w:val="both"/>
        <w:rPr>
          <w:rFonts w:eastAsia="Times New Roman" w:cstheme="minorHAnsi"/>
          <w:lang w:eastAsia="hu-HU"/>
        </w:rPr>
      </w:pPr>
      <w:r w:rsidRPr="0074762E">
        <w:rPr>
          <w:rFonts w:cstheme="minorHAnsi"/>
          <w:color w:val="212529"/>
          <w:shd w:val="clear" w:color="auto" w:fill="FFFFFF"/>
        </w:rPr>
        <w:t xml:space="preserve">A </w:t>
      </w:r>
      <w:proofErr w:type="gramStart"/>
      <w:r w:rsidRPr="0074762E">
        <w:rPr>
          <w:rFonts w:cstheme="minorHAnsi"/>
          <w:color w:val="212529"/>
          <w:shd w:val="clear" w:color="auto" w:fill="FFFFFF"/>
        </w:rPr>
        <w:t>klasszikus</w:t>
      </w:r>
      <w:proofErr w:type="gramEnd"/>
      <w:r w:rsidRPr="0074762E">
        <w:rPr>
          <w:rFonts w:cstheme="minorHAnsi"/>
          <w:color w:val="212529"/>
          <w:shd w:val="clear" w:color="auto" w:fill="FFFFFF"/>
        </w:rPr>
        <w:t xml:space="preserve"> képek között Paál László </w:t>
      </w:r>
      <w:r w:rsidRPr="0074762E">
        <w:rPr>
          <w:rStyle w:val="Kiemels"/>
          <w:rFonts w:cstheme="minorHAnsi"/>
          <w:color w:val="212529"/>
          <w:shd w:val="clear" w:color="auto" w:fill="FFFFFF"/>
        </w:rPr>
        <w:t xml:space="preserve">Naplemente </w:t>
      </w:r>
      <w:r w:rsidR="0098657A" w:rsidRPr="0074762E">
        <w:rPr>
          <w:rStyle w:val="Kiemels"/>
          <w:rFonts w:cstheme="minorHAnsi"/>
          <w:color w:val="212529"/>
          <w:shd w:val="clear" w:color="auto" w:fill="FFFFFF"/>
        </w:rPr>
        <w:t xml:space="preserve">az </w:t>
      </w:r>
      <w:r w:rsidRPr="0074762E">
        <w:rPr>
          <w:rStyle w:val="Kiemels"/>
          <w:rFonts w:cstheme="minorHAnsi"/>
          <w:color w:val="212529"/>
          <w:shd w:val="clear" w:color="auto" w:fill="FFFFFF"/>
        </w:rPr>
        <w:t>erdőben</w:t>
      </w:r>
      <w:r w:rsidRPr="0074762E">
        <w:rPr>
          <w:rFonts w:cstheme="minorHAnsi"/>
          <w:color w:val="212529"/>
          <w:shd w:val="clear" w:color="auto" w:fill="FFFFFF"/>
        </w:rPr>
        <w:t xml:space="preserve"> című 1871-es olajképére is licitálhatnak. Az árverés legdrágább, 32 millió forintról induló alkotása a híres angol </w:t>
      </w:r>
      <w:proofErr w:type="spellStart"/>
      <w:r w:rsidRPr="0074762E">
        <w:rPr>
          <w:rFonts w:cstheme="minorHAnsi"/>
          <w:color w:val="212529"/>
          <w:shd w:val="clear" w:color="auto" w:fill="FFFFFF"/>
        </w:rPr>
        <w:t>Staats</w:t>
      </w:r>
      <w:proofErr w:type="spellEnd"/>
      <w:r w:rsidRPr="0074762E">
        <w:rPr>
          <w:rFonts w:cstheme="minorHAnsi"/>
          <w:color w:val="212529"/>
          <w:shd w:val="clear" w:color="auto" w:fill="FFFFFF"/>
        </w:rPr>
        <w:t xml:space="preserve"> Forbes gyűjteményben szerepelt, aki nem csupán gyűjtője, de </w:t>
      </w:r>
      <w:proofErr w:type="gramStart"/>
      <w:r w:rsidRPr="0074762E">
        <w:rPr>
          <w:rFonts w:cstheme="minorHAnsi"/>
          <w:color w:val="212529"/>
          <w:shd w:val="clear" w:color="auto" w:fill="FFFFFF"/>
        </w:rPr>
        <w:t>mecénása</w:t>
      </w:r>
      <w:proofErr w:type="gramEnd"/>
      <w:r w:rsidRPr="0074762E">
        <w:rPr>
          <w:rFonts w:cstheme="minorHAnsi"/>
          <w:color w:val="212529"/>
          <w:shd w:val="clear" w:color="auto" w:fill="FFFFFF"/>
        </w:rPr>
        <w:t xml:space="preserve"> is volt a sokszor az anyagi csőd szélén egyensúlyozó művésznek. E</w:t>
      </w:r>
      <w:r w:rsidR="69FC26BC" w:rsidRPr="0074762E">
        <w:rPr>
          <w:rFonts w:eastAsia="Times New Roman" w:cstheme="minorHAnsi"/>
          <w:lang w:eastAsia="hu-HU"/>
        </w:rPr>
        <w:t>mellett</w:t>
      </w:r>
      <w:r w:rsidRPr="0074762E">
        <w:rPr>
          <w:rFonts w:eastAsia="Times New Roman" w:cstheme="minorHAnsi"/>
          <w:lang w:eastAsia="hu-HU"/>
        </w:rPr>
        <w:t xml:space="preserve"> többek között </w:t>
      </w:r>
      <w:r w:rsidRPr="0074762E">
        <w:rPr>
          <w:rFonts w:cstheme="minorHAnsi"/>
          <w:b/>
          <w:color w:val="212529"/>
          <w:shd w:val="clear" w:color="auto" w:fill="FFFFFF"/>
        </w:rPr>
        <w:t>Batthyány Gyula</w:t>
      </w:r>
      <w:r w:rsidRPr="0074762E">
        <w:rPr>
          <w:rFonts w:cstheme="minorHAnsi"/>
          <w:color w:val="212529"/>
          <w:shd w:val="clear" w:color="auto" w:fill="FFFFFF"/>
        </w:rPr>
        <w:t>,</w:t>
      </w:r>
      <w:r w:rsidR="69FC26BC" w:rsidRPr="0074762E">
        <w:rPr>
          <w:rFonts w:eastAsia="Times New Roman" w:cstheme="minorHAnsi"/>
          <w:lang w:eastAsia="hu-HU"/>
        </w:rPr>
        <w:t xml:space="preserve"> </w:t>
      </w:r>
      <w:proofErr w:type="spellStart"/>
      <w:r w:rsidR="69FC26BC" w:rsidRPr="0074762E">
        <w:rPr>
          <w:rFonts w:eastAsia="Times New Roman" w:cstheme="minorHAnsi"/>
          <w:b/>
          <w:bCs/>
          <w:lang w:eastAsia="hu-HU"/>
        </w:rPr>
        <w:t>Gyarmathy</w:t>
      </w:r>
      <w:proofErr w:type="spellEnd"/>
      <w:r w:rsidR="69FC26BC" w:rsidRPr="0074762E">
        <w:rPr>
          <w:rFonts w:eastAsia="Times New Roman" w:cstheme="minorHAnsi"/>
          <w:b/>
          <w:bCs/>
          <w:lang w:eastAsia="hu-HU"/>
        </w:rPr>
        <w:t xml:space="preserve"> Tihamér</w:t>
      </w:r>
      <w:r w:rsidR="692C449F" w:rsidRPr="0074762E">
        <w:rPr>
          <w:rFonts w:eastAsia="Times New Roman" w:cstheme="minorHAnsi"/>
          <w:b/>
          <w:bCs/>
          <w:lang w:eastAsia="hu-HU"/>
        </w:rPr>
        <w:t>,</w:t>
      </w:r>
      <w:r w:rsidR="69FC26BC" w:rsidRPr="0074762E">
        <w:rPr>
          <w:rFonts w:eastAsia="Times New Roman" w:cstheme="minorHAnsi"/>
          <w:b/>
          <w:bCs/>
          <w:lang w:eastAsia="hu-HU"/>
        </w:rPr>
        <w:t xml:space="preserve"> Egry József</w:t>
      </w:r>
      <w:r w:rsidR="69FC26BC" w:rsidRPr="0074762E">
        <w:rPr>
          <w:rFonts w:eastAsia="Times New Roman" w:cstheme="minorHAnsi"/>
          <w:lang w:eastAsia="hu-HU"/>
        </w:rPr>
        <w:t xml:space="preserve"> </w:t>
      </w:r>
      <w:r w:rsidR="692C449F" w:rsidRPr="0074762E">
        <w:rPr>
          <w:rFonts w:eastAsia="Times New Roman" w:cstheme="minorHAnsi"/>
          <w:lang w:eastAsia="hu-HU"/>
        </w:rPr>
        <w:t xml:space="preserve">és </w:t>
      </w:r>
      <w:r w:rsidR="69FC26BC" w:rsidRPr="0074762E">
        <w:rPr>
          <w:rFonts w:eastAsia="Times New Roman" w:cstheme="minorHAnsi"/>
          <w:b/>
          <w:bCs/>
          <w:lang w:eastAsia="hu-HU"/>
        </w:rPr>
        <w:t>Erdélyi Béla</w:t>
      </w:r>
      <w:r w:rsidR="69FC26BC" w:rsidRPr="0074762E">
        <w:rPr>
          <w:rFonts w:eastAsia="Times New Roman" w:cstheme="minorHAnsi"/>
          <w:lang w:eastAsia="hu-HU"/>
        </w:rPr>
        <w:t xml:space="preserve"> </w:t>
      </w:r>
      <w:r w:rsidRPr="0074762E">
        <w:rPr>
          <w:rFonts w:eastAsia="Times New Roman" w:cstheme="minorHAnsi"/>
          <w:lang w:eastAsia="hu-HU"/>
        </w:rPr>
        <w:t>alkotásaira</w:t>
      </w:r>
      <w:r w:rsidR="793F3881" w:rsidRPr="0074762E">
        <w:rPr>
          <w:rFonts w:eastAsia="Times New Roman" w:cstheme="minorHAnsi"/>
          <w:lang w:eastAsia="hu-HU"/>
        </w:rPr>
        <w:t xml:space="preserve"> is</w:t>
      </w:r>
      <w:r w:rsidR="007A6522" w:rsidRPr="0074762E">
        <w:rPr>
          <w:rFonts w:eastAsia="Times New Roman" w:cstheme="minorHAnsi"/>
          <w:lang w:eastAsia="hu-HU"/>
        </w:rPr>
        <w:t xml:space="preserve"> </w:t>
      </w:r>
      <w:proofErr w:type="gramStart"/>
      <w:r w:rsidR="007A6522" w:rsidRPr="0074762E">
        <w:rPr>
          <w:rFonts w:eastAsia="Times New Roman" w:cstheme="minorHAnsi"/>
          <w:lang w:eastAsia="hu-HU"/>
        </w:rPr>
        <w:t>licitálhatnak</w:t>
      </w:r>
      <w:proofErr w:type="gramEnd"/>
      <w:r w:rsidR="69FC26BC" w:rsidRPr="0074762E">
        <w:rPr>
          <w:rFonts w:eastAsia="Times New Roman" w:cstheme="minorHAnsi"/>
          <w:lang w:eastAsia="hu-HU"/>
        </w:rPr>
        <w:t xml:space="preserve">. </w:t>
      </w:r>
    </w:p>
    <w:p w14:paraId="0A7E4BAD" w14:textId="4E7855F7" w:rsidR="001A217A" w:rsidRPr="0074762E" w:rsidRDefault="69FC26BC" w:rsidP="0098511F">
      <w:pPr>
        <w:shd w:val="clear" w:color="auto" w:fill="FFFFFF" w:themeFill="background1"/>
        <w:spacing w:before="100" w:line="276" w:lineRule="auto"/>
        <w:jc w:val="both"/>
        <w:rPr>
          <w:rFonts w:eastAsia="Times New Roman" w:cstheme="minorHAnsi"/>
          <w:lang w:eastAsia="hu-HU"/>
        </w:rPr>
      </w:pPr>
      <w:r w:rsidRPr="0074762E">
        <w:rPr>
          <w:rFonts w:eastAsia="Times New Roman" w:cstheme="minorHAnsi"/>
          <w:lang w:eastAsia="hu-HU"/>
        </w:rPr>
        <w:t xml:space="preserve">A </w:t>
      </w:r>
      <w:r w:rsidRPr="0074762E">
        <w:rPr>
          <w:rFonts w:eastAsia="Times New Roman" w:cstheme="minorHAnsi"/>
          <w:b/>
          <w:bCs/>
          <w:lang w:eastAsia="hu-HU"/>
        </w:rPr>
        <w:t>gazdag Zsolnay anyag</w:t>
      </w:r>
      <w:r w:rsidRPr="0074762E">
        <w:rPr>
          <w:rFonts w:eastAsia="Times New Roman" w:cstheme="minorHAnsi"/>
          <w:lang w:eastAsia="hu-HU"/>
        </w:rPr>
        <w:t xml:space="preserve">ból kiemelkedik </w:t>
      </w:r>
      <w:r w:rsidR="6E301756" w:rsidRPr="0074762E">
        <w:rPr>
          <w:rFonts w:eastAsia="Times New Roman" w:cstheme="minorHAnsi"/>
          <w:lang w:eastAsia="hu-HU"/>
        </w:rPr>
        <w:t>a számos virtuóz technikát felvonultat</w:t>
      </w:r>
      <w:r w:rsidR="692C449F" w:rsidRPr="0074762E">
        <w:rPr>
          <w:rFonts w:eastAsia="Times New Roman" w:cstheme="minorHAnsi"/>
          <w:lang w:eastAsia="hu-HU"/>
        </w:rPr>
        <w:t>ó</w:t>
      </w:r>
      <w:r w:rsidR="6E301756" w:rsidRPr="0074762E">
        <w:rPr>
          <w:rFonts w:eastAsia="Times New Roman" w:cstheme="minorHAnsi"/>
          <w:b/>
          <w:bCs/>
          <w:lang w:eastAsia="hu-HU"/>
        </w:rPr>
        <w:t xml:space="preserve"> </w:t>
      </w:r>
      <w:proofErr w:type="spellStart"/>
      <w:r w:rsidR="692C449F" w:rsidRPr="0074762E">
        <w:rPr>
          <w:rFonts w:eastAsia="Times New Roman" w:cstheme="minorHAnsi"/>
          <w:b/>
          <w:bCs/>
          <w:lang w:eastAsia="hu-HU"/>
        </w:rPr>
        <w:t>Nikelszky</w:t>
      </w:r>
      <w:proofErr w:type="spellEnd"/>
      <w:r w:rsidR="692C449F" w:rsidRPr="0074762E">
        <w:rPr>
          <w:rFonts w:eastAsia="Times New Roman" w:cstheme="minorHAnsi"/>
          <w:b/>
          <w:bCs/>
          <w:lang w:eastAsia="hu-HU"/>
        </w:rPr>
        <w:t xml:space="preserve"> Géza</w:t>
      </w:r>
      <w:r w:rsidR="692C449F" w:rsidRPr="0074762E">
        <w:rPr>
          <w:rFonts w:eastAsia="Times New Roman" w:cstheme="minorHAnsi"/>
          <w:lang w:eastAsia="hu-HU"/>
        </w:rPr>
        <w:t xml:space="preserve"> </w:t>
      </w:r>
      <w:proofErr w:type="spellStart"/>
      <w:r w:rsidR="692C449F" w:rsidRPr="0074762E">
        <w:rPr>
          <w:rFonts w:eastAsia="Times New Roman" w:cstheme="minorHAnsi"/>
          <w:lang w:eastAsia="hu-HU"/>
        </w:rPr>
        <w:t>dekorterve</w:t>
      </w:r>
      <w:proofErr w:type="spellEnd"/>
      <w:r w:rsidR="692C449F" w:rsidRPr="0074762E">
        <w:rPr>
          <w:rFonts w:eastAsia="Times New Roman" w:cstheme="minorHAnsi"/>
          <w:lang w:eastAsia="hu-HU"/>
        </w:rPr>
        <w:t xml:space="preserve"> alapján készül</w:t>
      </w:r>
      <w:r w:rsidR="793F3881" w:rsidRPr="0074762E">
        <w:rPr>
          <w:rFonts w:eastAsia="Times New Roman" w:cstheme="minorHAnsi"/>
          <w:lang w:eastAsia="hu-HU"/>
        </w:rPr>
        <w:t>t</w:t>
      </w:r>
      <w:r w:rsidR="692C449F" w:rsidRPr="0074762E">
        <w:rPr>
          <w:rFonts w:eastAsia="Times New Roman" w:cstheme="minorHAnsi"/>
          <w:b/>
          <w:bCs/>
          <w:lang w:eastAsia="hu-HU"/>
        </w:rPr>
        <w:t xml:space="preserve"> </w:t>
      </w:r>
      <w:r w:rsidR="007A6522" w:rsidRPr="0074762E">
        <w:rPr>
          <w:rFonts w:eastAsia="Times New Roman" w:cstheme="minorHAnsi"/>
          <w:b/>
          <w:bCs/>
          <w:lang w:eastAsia="hu-HU"/>
        </w:rPr>
        <w:t xml:space="preserve">szecessziós virágtartó, </w:t>
      </w:r>
      <w:r w:rsidR="007A6522" w:rsidRPr="0074762E">
        <w:rPr>
          <w:rFonts w:eastAsia="Times New Roman" w:cstheme="minorHAnsi"/>
          <w:bCs/>
          <w:lang w:eastAsia="hu-HU"/>
        </w:rPr>
        <w:t>amelyre</w:t>
      </w:r>
      <w:r w:rsidR="007A6522" w:rsidRPr="0074762E">
        <w:rPr>
          <w:rFonts w:eastAsia="Times New Roman" w:cstheme="minorHAnsi"/>
          <w:b/>
          <w:bCs/>
          <w:lang w:eastAsia="hu-HU"/>
        </w:rPr>
        <w:t xml:space="preserve"> </w:t>
      </w:r>
      <w:r w:rsidRPr="0074762E">
        <w:rPr>
          <w:rFonts w:eastAsia="Times New Roman" w:cstheme="minorHAnsi"/>
          <w:lang w:eastAsia="hu-HU"/>
        </w:rPr>
        <w:t xml:space="preserve">1,8 millió forinttól lehet </w:t>
      </w:r>
      <w:proofErr w:type="gramStart"/>
      <w:r w:rsidRPr="0074762E">
        <w:rPr>
          <w:rFonts w:eastAsia="Times New Roman" w:cstheme="minorHAnsi"/>
          <w:lang w:eastAsia="hu-HU"/>
        </w:rPr>
        <w:t>licitálni</w:t>
      </w:r>
      <w:proofErr w:type="gramEnd"/>
      <w:r w:rsidRPr="0074762E">
        <w:rPr>
          <w:rFonts w:eastAsia="Times New Roman" w:cstheme="minorHAnsi"/>
          <w:lang w:eastAsia="hu-HU"/>
        </w:rPr>
        <w:t xml:space="preserve">. </w:t>
      </w:r>
      <w:r w:rsidR="1FFBCA05" w:rsidRPr="0074762E">
        <w:rPr>
          <w:rFonts w:eastAsia="Times New Roman" w:cstheme="minorHAnsi"/>
          <w:lang w:eastAsia="hu-HU"/>
        </w:rPr>
        <w:t xml:space="preserve">Az ezüsttárgyak közül minden bizonnyal nagy érdeklődésre tart majd számot az </w:t>
      </w:r>
      <w:r w:rsidR="1FFBCA05" w:rsidRPr="0074762E">
        <w:rPr>
          <w:rFonts w:eastAsia="Times New Roman" w:cstheme="minorHAnsi"/>
          <w:b/>
          <w:bCs/>
          <w:lang w:eastAsia="hu-HU"/>
        </w:rPr>
        <w:t>Esterházy</w:t>
      </w:r>
      <w:r w:rsidR="00F709C0" w:rsidRPr="0074762E">
        <w:rPr>
          <w:rFonts w:eastAsia="Times New Roman" w:cstheme="minorHAnsi"/>
          <w:b/>
          <w:bCs/>
          <w:lang w:eastAsia="hu-HU"/>
        </w:rPr>
        <w:t>-</w:t>
      </w:r>
      <w:r w:rsidR="1FFBCA05" w:rsidRPr="0074762E">
        <w:rPr>
          <w:rFonts w:eastAsia="Times New Roman" w:cstheme="minorHAnsi"/>
          <w:b/>
          <w:bCs/>
          <w:lang w:eastAsia="hu-HU"/>
        </w:rPr>
        <w:t xml:space="preserve">család bécsi </w:t>
      </w:r>
      <w:proofErr w:type="spellStart"/>
      <w:r w:rsidR="1FFBCA05" w:rsidRPr="0074762E">
        <w:rPr>
          <w:rFonts w:eastAsia="Times New Roman" w:cstheme="minorHAnsi"/>
          <w:b/>
          <w:bCs/>
          <w:lang w:eastAsia="hu-HU"/>
        </w:rPr>
        <w:t>empire</w:t>
      </w:r>
      <w:proofErr w:type="spellEnd"/>
      <w:r w:rsidR="1FFBCA05" w:rsidRPr="0074762E">
        <w:rPr>
          <w:rFonts w:eastAsia="Times New Roman" w:cstheme="minorHAnsi"/>
          <w:b/>
          <w:bCs/>
          <w:lang w:eastAsia="hu-HU"/>
        </w:rPr>
        <w:t xml:space="preserve"> boroskannája</w:t>
      </w:r>
      <w:r w:rsidR="1FFBCA05" w:rsidRPr="0074762E">
        <w:rPr>
          <w:rFonts w:eastAsia="Times New Roman" w:cstheme="minorHAnsi"/>
          <w:lang w:eastAsia="hu-HU"/>
        </w:rPr>
        <w:t>: a 18. században készült ötvös remekműre 950 ezer forint</w:t>
      </w:r>
      <w:r w:rsidR="793F3881" w:rsidRPr="0074762E">
        <w:rPr>
          <w:rFonts w:eastAsia="Times New Roman" w:cstheme="minorHAnsi"/>
          <w:lang w:eastAsia="hu-HU"/>
        </w:rPr>
        <w:t>ról indul a verseny</w:t>
      </w:r>
      <w:r w:rsidR="1FFBCA05" w:rsidRPr="0074762E">
        <w:rPr>
          <w:rFonts w:eastAsia="Times New Roman" w:cstheme="minorHAnsi"/>
          <w:lang w:eastAsia="hu-HU"/>
        </w:rPr>
        <w:t>.</w:t>
      </w:r>
    </w:p>
    <w:p w14:paraId="35676C9D" w14:textId="4503740B" w:rsidR="00E631A6" w:rsidRPr="0074762E" w:rsidRDefault="3D0DA636" w:rsidP="0098511F">
      <w:pPr>
        <w:shd w:val="clear" w:color="auto" w:fill="FFFFFF" w:themeFill="background1"/>
        <w:spacing w:before="100" w:line="276" w:lineRule="auto"/>
        <w:rPr>
          <w:rFonts w:cstheme="minorHAnsi"/>
        </w:rPr>
      </w:pPr>
      <w:r w:rsidRPr="0074762E">
        <w:rPr>
          <w:rFonts w:cstheme="minorHAnsi"/>
        </w:rPr>
        <w:t xml:space="preserve">Az </w:t>
      </w:r>
      <w:proofErr w:type="gramStart"/>
      <w:r w:rsidRPr="0074762E">
        <w:rPr>
          <w:rFonts w:cstheme="minorHAnsi"/>
        </w:rPr>
        <w:t>aukciós</w:t>
      </w:r>
      <w:proofErr w:type="gramEnd"/>
      <w:r w:rsidRPr="0074762E">
        <w:rPr>
          <w:rFonts w:cstheme="minorHAnsi"/>
        </w:rPr>
        <w:t xml:space="preserve"> kiállítás </w:t>
      </w:r>
      <w:r w:rsidR="7A806FF6" w:rsidRPr="0074762E">
        <w:rPr>
          <w:rFonts w:cstheme="minorHAnsi"/>
        </w:rPr>
        <w:t>április 28.</w:t>
      </w:r>
      <w:r w:rsidRPr="0074762E">
        <w:rPr>
          <w:rFonts w:cstheme="minorHAnsi"/>
        </w:rPr>
        <w:t xml:space="preserve"> és </w:t>
      </w:r>
      <w:r w:rsidR="7A806FF6" w:rsidRPr="0074762E">
        <w:rPr>
          <w:rFonts w:cstheme="minorHAnsi"/>
        </w:rPr>
        <w:t>május</w:t>
      </w:r>
      <w:r w:rsidRPr="0074762E">
        <w:rPr>
          <w:rFonts w:cstheme="minorHAnsi"/>
        </w:rPr>
        <w:t xml:space="preserve"> </w:t>
      </w:r>
      <w:r w:rsidR="7A806FF6" w:rsidRPr="0074762E">
        <w:rPr>
          <w:rFonts w:cstheme="minorHAnsi"/>
        </w:rPr>
        <w:t>1</w:t>
      </w:r>
      <w:r w:rsidRPr="0074762E">
        <w:rPr>
          <w:rFonts w:cstheme="minorHAnsi"/>
        </w:rPr>
        <w:t xml:space="preserve">5. között tekinthető meg </w:t>
      </w:r>
      <w:r w:rsidR="441311AB" w:rsidRPr="0074762E">
        <w:rPr>
          <w:rFonts w:cstheme="minorHAnsi"/>
        </w:rPr>
        <w:t xml:space="preserve">ingyenesen </w:t>
      </w:r>
      <w:r w:rsidRPr="0074762E">
        <w:rPr>
          <w:rFonts w:cstheme="minorHAnsi"/>
        </w:rPr>
        <w:t>a</w:t>
      </w:r>
      <w:r w:rsidR="7A806FF6" w:rsidRPr="0074762E">
        <w:rPr>
          <w:rFonts w:cstheme="minorHAnsi"/>
        </w:rPr>
        <w:t>z új</w:t>
      </w:r>
      <w:r w:rsidRPr="0074762E">
        <w:rPr>
          <w:rFonts w:cstheme="minorHAnsi"/>
        </w:rPr>
        <w:t xml:space="preserve"> BÁV</w:t>
      </w:r>
      <w:r w:rsidR="7A806FF6" w:rsidRPr="0074762E">
        <w:rPr>
          <w:rFonts w:cstheme="minorHAnsi"/>
        </w:rPr>
        <w:t xml:space="preserve"> ART</w:t>
      </w:r>
      <w:r w:rsidRPr="0074762E">
        <w:rPr>
          <w:rFonts w:cstheme="minorHAnsi"/>
        </w:rPr>
        <w:t xml:space="preserve"> Aukciósház</w:t>
      </w:r>
      <w:r w:rsidR="7A806FF6" w:rsidRPr="0074762E">
        <w:rPr>
          <w:rFonts w:cstheme="minorHAnsi"/>
        </w:rPr>
        <w:t xml:space="preserve"> és Galériá</w:t>
      </w:r>
      <w:r w:rsidRPr="0074762E">
        <w:rPr>
          <w:rFonts w:cstheme="minorHAnsi"/>
        </w:rPr>
        <w:t xml:space="preserve">ban </w:t>
      </w:r>
      <w:r w:rsidR="7A806FF6" w:rsidRPr="0074762E">
        <w:rPr>
          <w:rFonts w:cstheme="minorHAnsi"/>
        </w:rPr>
        <w:t xml:space="preserve">(1055 Budapest, Szent István krt. 3.). </w:t>
      </w:r>
      <w:r w:rsidRPr="0074762E">
        <w:rPr>
          <w:rFonts w:cstheme="minorHAnsi"/>
        </w:rPr>
        <w:t xml:space="preserve">Az árverést </w:t>
      </w:r>
      <w:r w:rsidR="7A806FF6" w:rsidRPr="0074762E">
        <w:rPr>
          <w:rFonts w:cstheme="minorHAnsi"/>
        </w:rPr>
        <w:t>május 16-17-é</w:t>
      </w:r>
      <w:r w:rsidRPr="0074762E">
        <w:rPr>
          <w:rFonts w:cstheme="minorHAnsi"/>
        </w:rPr>
        <w:t xml:space="preserve">n rendezik meg a MOM Kulturális Központ </w:t>
      </w:r>
      <w:r w:rsidR="7A806FF6" w:rsidRPr="0074762E">
        <w:rPr>
          <w:rFonts w:cstheme="minorHAnsi"/>
        </w:rPr>
        <w:t>Kupola</w:t>
      </w:r>
      <w:r w:rsidRPr="0074762E">
        <w:rPr>
          <w:rFonts w:cstheme="minorHAnsi"/>
        </w:rPr>
        <w:t xml:space="preserve">termében, ahol az érdeklődők személyesen és online is </w:t>
      </w:r>
      <w:proofErr w:type="gramStart"/>
      <w:r w:rsidRPr="0074762E">
        <w:rPr>
          <w:rFonts w:cstheme="minorHAnsi"/>
        </w:rPr>
        <w:lastRenderedPageBreak/>
        <w:t>licitálhatnak</w:t>
      </w:r>
      <w:proofErr w:type="gramEnd"/>
      <w:r w:rsidRPr="0074762E">
        <w:rPr>
          <w:rFonts w:cstheme="minorHAnsi"/>
        </w:rPr>
        <w:t>. Az árverésre vételi és telefonos megbízás is leadható a BÁV</w:t>
      </w:r>
      <w:r w:rsidR="7A806FF6" w:rsidRPr="0074762E">
        <w:rPr>
          <w:rFonts w:cstheme="minorHAnsi"/>
        </w:rPr>
        <w:t xml:space="preserve"> ART</w:t>
      </w:r>
      <w:r w:rsidRPr="0074762E">
        <w:rPr>
          <w:rFonts w:cstheme="minorHAnsi"/>
        </w:rPr>
        <w:t xml:space="preserve"> Aukciósház</w:t>
      </w:r>
      <w:r w:rsidR="7A806FF6" w:rsidRPr="0074762E">
        <w:rPr>
          <w:rFonts w:cstheme="minorHAnsi"/>
        </w:rPr>
        <w:t xml:space="preserve"> és Galériá</w:t>
      </w:r>
      <w:r w:rsidRPr="0074762E">
        <w:rPr>
          <w:rFonts w:cstheme="minorHAnsi"/>
        </w:rPr>
        <w:t xml:space="preserve">ban vagy az </w:t>
      </w:r>
      <w:hyperlink r:id="rId7">
        <w:r w:rsidRPr="0074762E">
          <w:rPr>
            <w:rStyle w:val="Hiperhivatkozs"/>
            <w:rFonts w:cstheme="minorHAnsi"/>
          </w:rPr>
          <w:t>aukcio@bav.hu</w:t>
        </w:r>
      </w:hyperlink>
      <w:r w:rsidRPr="0074762E">
        <w:rPr>
          <w:rFonts w:cstheme="minorHAnsi"/>
        </w:rPr>
        <w:t xml:space="preserve"> email címen. </w:t>
      </w:r>
      <w:proofErr w:type="gramStart"/>
      <w:r w:rsidRPr="0074762E">
        <w:rPr>
          <w:rFonts w:cstheme="minorHAnsi"/>
        </w:rPr>
        <w:t>A</w:t>
      </w:r>
      <w:proofErr w:type="gramEnd"/>
      <w:r w:rsidRPr="0074762E">
        <w:rPr>
          <w:rFonts w:cstheme="minorHAnsi"/>
        </w:rPr>
        <w:t xml:space="preserve"> katalógus a </w:t>
      </w:r>
      <w:hyperlink r:id="rId8" w:history="1">
        <w:r w:rsidR="007A6522" w:rsidRPr="0074762E">
          <w:rPr>
            <w:rStyle w:val="Hiperhivatkozs"/>
            <w:rFonts w:cstheme="minorHAnsi"/>
          </w:rPr>
          <w:t>www.bav-art.hu</w:t>
        </w:r>
      </w:hyperlink>
      <w:r w:rsidRPr="0074762E">
        <w:rPr>
          <w:rFonts w:cstheme="minorHAnsi"/>
        </w:rPr>
        <w:t xml:space="preserve"> címen tekinthető </w:t>
      </w:r>
      <w:r w:rsidR="001A79DD" w:rsidRPr="0098511F">
        <w:rPr>
          <w:rFonts w:cstheme="minorHAns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82BD3E" wp14:editId="3B2B7DBA">
                <wp:simplePos x="0" y="0"/>
                <wp:positionH relativeFrom="margin">
                  <wp:posOffset>0</wp:posOffset>
                </wp:positionH>
                <wp:positionV relativeFrom="margin">
                  <wp:posOffset>635000</wp:posOffset>
                </wp:positionV>
                <wp:extent cx="4011295" cy="1294130"/>
                <wp:effectExtent l="0" t="0" r="27305" b="1460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6631B" w14:textId="7A5FA0B4" w:rsidR="006158FF" w:rsidRPr="006158FF" w:rsidRDefault="006158FF" w:rsidP="006158FF">
                            <w:pPr>
                              <w:rPr>
                                <w:rFonts w:ascii="Calibri Light" w:hAnsi="Calibri Light" w:cs="Calibri Light"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79. Művészeti aukció időpontja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: 2022. május 16-17. 18:00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Helyszíne: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MOM Kulturális Központ Kupolaterem, 1124. Budapest, Csörsz u. 18.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Típusa: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> teremaukció, online licitálás az axioart.com oldalán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Árverésre kerülő tételek megtekintése: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 2022. április 28. és május </w:t>
                            </w:r>
                            <w:r w:rsidR="00F930FA">
                              <w:rPr>
                                <w:rFonts w:ascii="Calibri Light" w:hAnsi="Calibri Light" w:cs="Calibri Light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5. között mindennap 10-18 óráig </w:t>
                            </w:r>
                            <w:r w:rsidR="00F930FA" w:rsidRPr="00F930FA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az új BÁV ART Aukciósház és Galériában (1055 Budapest, Szent István krt. 3.).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2BD3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50pt;width:315.85pt;height:101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">
                <v:textbox style="mso-fit-shape-to-text:t">
                  <w:txbxContent>
                    <w:p w14:paraId="7376631B" w14:textId="7A5FA0B4" w:rsidR="006158FF" w:rsidRPr="006158FF" w:rsidRDefault="006158FF" w:rsidP="006158FF">
                      <w:pPr>
                        <w:rPr>
                          <w:rFonts w:ascii="Calibri Light" w:hAnsi="Calibri Light" w:cs="Calibri Light"/>
                          <w:bCs/>
                        </w:rPr>
                      </w:pPr>
                      <w:bookmarkStart w:id="1" w:name="_GoBack"/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79. Művészeti aukció időpontja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 xml:space="preserve">: 2022. május 16-17. 18:00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Helyszíne: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 xml:space="preserve"> MOM Kulturális Központ Kupolaterem, 1124. Budapest, Csörsz u. 18.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Típusa: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> teremaukció, online licitálás az axioart.com oldalán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Árverésre kerülő tételek megtekintése: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 xml:space="preserve"> 2022. április 28. és május </w:t>
                      </w:r>
                      <w:r w:rsidR="00F930FA">
                        <w:rPr>
                          <w:rFonts w:ascii="Calibri Light" w:hAnsi="Calibri Light" w:cs="Calibri Light"/>
                          <w:bCs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 xml:space="preserve">5. között mindennap 10-18 óráig </w:t>
                      </w:r>
                      <w:r w:rsidR="00F930FA" w:rsidRPr="00F930FA">
                        <w:rPr>
                          <w:rFonts w:ascii="Calibri Light" w:hAnsi="Calibri Light" w:cs="Calibri Light"/>
                          <w:bCs/>
                        </w:rPr>
                        <w:t xml:space="preserve">az új BÁV ART Aukciósház és Galériában (1055 Budapest, Szent István krt. 3.). 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4762E">
        <w:rPr>
          <w:rFonts w:cstheme="minorHAnsi"/>
        </w:rPr>
        <w:t>meg.</w:t>
      </w:r>
    </w:p>
    <w:p w14:paraId="095F8F94" w14:textId="77777777" w:rsidR="00B81148" w:rsidRPr="0098511F" w:rsidRDefault="00B81148" w:rsidP="0098511F">
      <w:pPr>
        <w:shd w:val="clear" w:color="auto" w:fill="FFFFFF" w:themeFill="background1"/>
        <w:spacing w:before="100" w:line="276" w:lineRule="auto"/>
        <w:rPr>
          <w:rFonts w:cstheme="minorHAnsi"/>
        </w:rPr>
      </w:pPr>
    </w:p>
    <w:p w14:paraId="701884BF" w14:textId="77777777" w:rsidR="007A6522" w:rsidRDefault="007A6522" w:rsidP="0098511F">
      <w:pPr>
        <w:shd w:val="clear" w:color="auto" w:fill="FFFFFF" w:themeFill="background1"/>
        <w:spacing w:before="100" w:line="276" w:lineRule="auto"/>
        <w:rPr>
          <w:rStyle w:val="normaltextrun"/>
          <w:rFonts w:cstheme="minorHAnsi"/>
          <w:b/>
          <w:bCs/>
        </w:rPr>
      </w:pPr>
    </w:p>
    <w:p w14:paraId="3B17CD13" w14:textId="77777777" w:rsidR="007A6522" w:rsidRDefault="007A6522" w:rsidP="0098511F">
      <w:pPr>
        <w:shd w:val="clear" w:color="auto" w:fill="FFFFFF" w:themeFill="background1"/>
        <w:spacing w:before="100" w:line="276" w:lineRule="auto"/>
        <w:rPr>
          <w:rStyle w:val="normaltextrun"/>
          <w:rFonts w:cstheme="minorHAnsi"/>
          <w:b/>
          <w:bCs/>
        </w:rPr>
      </w:pPr>
    </w:p>
    <w:p w14:paraId="2EE4AE9C" w14:textId="77777777" w:rsidR="007A6522" w:rsidRDefault="007A6522" w:rsidP="0098511F">
      <w:pPr>
        <w:shd w:val="clear" w:color="auto" w:fill="FFFFFF" w:themeFill="background1"/>
        <w:spacing w:before="100" w:line="276" w:lineRule="auto"/>
        <w:rPr>
          <w:rStyle w:val="normaltextrun"/>
          <w:rFonts w:cstheme="minorHAnsi"/>
          <w:b/>
          <w:bCs/>
        </w:rPr>
      </w:pPr>
    </w:p>
    <w:p w14:paraId="504F9E9B" w14:textId="77777777" w:rsidR="007A6522" w:rsidRDefault="007A6522" w:rsidP="0098511F">
      <w:pPr>
        <w:shd w:val="clear" w:color="auto" w:fill="FFFFFF" w:themeFill="background1"/>
        <w:spacing w:before="100" w:line="276" w:lineRule="auto"/>
        <w:rPr>
          <w:rStyle w:val="normaltextrun"/>
          <w:rFonts w:cstheme="minorHAnsi"/>
          <w:b/>
          <w:bCs/>
        </w:rPr>
      </w:pPr>
    </w:p>
    <w:p w14:paraId="16FEBAEB" w14:textId="77777777" w:rsidR="007A6522" w:rsidRDefault="007A6522" w:rsidP="0098511F">
      <w:pPr>
        <w:shd w:val="clear" w:color="auto" w:fill="FFFFFF" w:themeFill="background1"/>
        <w:spacing w:before="100" w:line="276" w:lineRule="auto"/>
        <w:rPr>
          <w:rStyle w:val="normaltextrun"/>
          <w:rFonts w:cstheme="minorHAnsi"/>
          <w:b/>
          <w:bCs/>
        </w:rPr>
      </w:pPr>
    </w:p>
    <w:p w14:paraId="2D13A4F1" w14:textId="56278418" w:rsidR="00952581" w:rsidRPr="0098511F" w:rsidRDefault="3D0DA636" w:rsidP="0098511F">
      <w:pPr>
        <w:shd w:val="clear" w:color="auto" w:fill="FFFFFF" w:themeFill="background1"/>
        <w:spacing w:before="100" w:line="276" w:lineRule="auto"/>
        <w:rPr>
          <w:rFonts w:cstheme="minorHAnsi"/>
        </w:rPr>
      </w:pPr>
      <w:r w:rsidRPr="0098511F">
        <w:rPr>
          <w:rStyle w:val="normaltextrun"/>
          <w:rFonts w:cstheme="minorHAnsi"/>
          <w:b/>
          <w:bCs/>
        </w:rPr>
        <w:t xml:space="preserve">További </w:t>
      </w:r>
      <w:proofErr w:type="gramStart"/>
      <w:r w:rsidRPr="0098511F">
        <w:rPr>
          <w:rStyle w:val="normaltextrun"/>
          <w:rFonts w:cstheme="minorHAnsi"/>
          <w:b/>
          <w:bCs/>
        </w:rPr>
        <w:t>információk</w:t>
      </w:r>
      <w:proofErr w:type="gramEnd"/>
      <w:r w:rsidRPr="0098511F">
        <w:rPr>
          <w:rStyle w:val="normaltextrun"/>
          <w:rFonts w:cstheme="minorHAnsi"/>
          <w:b/>
          <w:bCs/>
        </w:rPr>
        <w:t>:</w:t>
      </w:r>
      <w:r w:rsidRPr="0098511F">
        <w:rPr>
          <w:rStyle w:val="tabchar"/>
          <w:rFonts w:cstheme="minorHAnsi"/>
        </w:rPr>
        <w:t xml:space="preserve"> </w:t>
      </w:r>
      <w:r w:rsidR="006158FF" w:rsidRPr="0098511F">
        <w:rPr>
          <w:rStyle w:val="normaltextrun"/>
          <w:rFonts w:eastAsia="Times New Roman" w:cstheme="minorHAnsi"/>
          <w:b/>
          <w:bCs/>
          <w:lang w:eastAsia="hu-HU"/>
        </w:rPr>
        <w:t>Szabó Krisztina</w:t>
      </w:r>
      <w:r w:rsidR="006158FF" w:rsidRPr="0098511F">
        <w:rPr>
          <w:rStyle w:val="eop"/>
          <w:rFonts w:eastAsia="Times New Roman" w:cstheme="minorHAnsi"/>
          <w:lang w:eastAsia="hu-HU"/>
        </w:rPr>
        <w:t xml:space="preserve">, </w:t>
      </w:r>
      <w:r w:rsidR="006158FF" w:rsidRPr="0098511F">
        <w:rPr>
          <w:rStyle w:val="normaltextrun"/>
          <w:rFonts w:eastAsia="Times New Roman" w:cstheme="minorHAnsi"/>
          <w:b/>
          <w:bCs/>
          <w:lang w:eastAsia="hu-HU"/>
        </w:rPr>
        <w:t>BÁV Zrt. kommunikációs menedzser</w:t>
      </w:r>
      <w:r w:rsidR="006158FF" w:rsidRPr="0098511F">
        <w:rPr>
          <w:rStyle w:val="eop"/>
          <w:rFonts w:eastAsia="Times New Roman" w:cstheme="minorHAnsi"/>
          <w:lang w:eastAsia="hu-HU"/>
        </w:rPr>
        <w:t> </w:t>
      </w:r>
      <w:r w:rsidR="00681F53" w:rsidRPr="0098511F">
        <w:rPr>
          <w:rFonts w:cstheme="minorHAnsi"/>
        </w:rPr>
        <w:br/>
      </w:r>
      <w:hyperlink r:id="rId9" w:history="1">
        <w:r w:rsidR="00681F53" w:rsidRPr="0098511F">
          <w:rPr>
            <w:rStyle w:val="Hiperhivatkozs"/>
            <w:rFonts w:cstheme="minorHAnsi"/>
          </w:rPr>
          <w:t>szabo.krisztin</w:t>
        </w:r>
        <w:bookmarkStart w:id="0" w:name="_GoBack"/>
        <w:bookmarkEnd w:id="0"/>
        <w:r w:rsidR="00681F53" w:rsidRPr="0098511F">
          <w:rPr>
            <w:rStyle w:val="Hiperhivatkozs"/>
            <w:rFonts w:cstheme="minorHAnsi"/>
          </w:rPr>
          <w:t>a@bav.hu</w:t>
        </w:r>
      </w:hyperlink>
      <w:r w:rsidR="00681F53" w:rsidRPr="0098511F">
        <w:rPr>
          <w:rStyle w:val="normaltextrun"/>
          <w:rFonts w:cstheme="minorHAnsi"/>
          <w:b/>
          <w:bCs/>
        </w:rPr>
        <w:t xml:space="preserve">, </w:t>
      </w:r>
      <w:r w:rsidR="006158FF" w:rsidRPr="0098511F">
        <w:rPr>
          <w:rStyle w:val="normaltextrun"/>
          <w:rFonts w:cstheme="minorHAnsi"/>
          <w:b/>
          <w:bCs/>
        </w:rPr>
        <w:t>06 20 298 2799</w:t>
      </w:r>
    </w:p>
    <w:sectPr w:rsidR="00952581" w:rsidRPr="0098511F" w:rsidSect="003E0FA0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C4031" w14:textId="77777777" w:rsidR="002E1875" w:rsidRDefault="002E1875" w:rsidP="007F40C7">
      <w:pPr>
        <w:spacing w:after="0" w:line="240" w:lineRule="auto"/>
      </w:pPr>
      <w:r>
        <w:separator/>
      </w:r>
    </w:p>
  </w:endnote>
  <w:endnote w:type="continuationSeparator" w:id="0">
    <w:p w14:paraId="16436E90" w14:textId="77777777" w:rsidR="002E1875" w:rsidRDefault="002E1875" w:rsidP="007F40C7">
      <w:pPr>
        <w:spacing w:after="0" w:line="240" w:lineRule="auto"/>
      </w:pPr>
      <w:r>
        <w:continuationSeparator/>
      </w:r>
    </w:p>
  </w:endnote>
  <w:endnote w:type="continuationNotice" w:id="1">
    <w:p w14:paraId="658C1ACF" w14:textId="77777777" w:rsidR="002E1875" w:rsidRDefault="002E1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04347" w14:textId="77777777" w:rsidR="002E1875" w:rsidRDefault="002E1875" w:rsidP="007F40C7">
      <w:pPr>
        <w:spacing w:after="0" w:line="240" w:lineRule="auto"/>
      </w:pPr>
      <w:r>
        <w:separator/>
      </w:r>
    </w:p>
  </w:footnote>
  <w:footnote w:type="continuationSeparator" w:id="0">
    <w:p w14:paraId="3BD79ACD" w14:textId="77777777" w:rsidR="002E1875" w:rsidRDefault="002E1875" w:rsidP="007F40C7">
      <w:pPr>
        <w:spacing w:after="0" w:line="240" w:lineRule="auto"/>
      </w:pPr>
      <w:r>
        <w:continuationSeparator/>
      </w:r>
    </w:p>
  </w:footnote>
  <w:footnote w:type="continuationNotice" w:id="1">
    <w:p w14:paraId="024A8EF4" w14:textId="77777777" w:rsidR="002E1875" w:rsidRDefault="002E1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ED65" w14:textId="77777777" w:rsidR="007F40C7" w:rsidRPr="007E37FB" w:rsidRDefault="007F40C7" w:rsidP="007F40C7">
    <w:pPr>
      <w:pStyle w:val="lfej"/>
      <w:rPr>
        <w:rFonts w:ascii="Candara" w:hAnsi="Candara" w:cstheme="minorHAnsi"/>
        <w:b/>
        <w:color w:val="5B5B5B"/>
        <w:sz w:val="44"/>
        <w:szCs w:val="44"/>
      </w:rPr>
    </w:pPr>
    <w:r w:rsidRPr="007E37FB">
      <w:rPr>
        <w:rFonts w:ascii="Candara" w:hAnsi="Candara" w:cstheme="minorHAnsi"/>
        <w:b/>
        <w:noProof/>
        <w:color w:val="5B5B5B"/>
        <w:sz w:val="44"/>
        <w:szCs w:val="44"/>
        <w:lang w:eastAsia="hu-HU"/>
      </w:rPr>
      <w:drawing>
        <wp:anchor distT="0" distB="0" distL="114300" distR="114300" simplePos="0" relativeHeight="251658240" behindDoc="1" locked="0" layoutInCell="1" allowOverlap="1" wp14:anchorId="66A384CF" wp14:editId="2A2ADF2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158240" cy="579120"/>
          <wp:effectExtent l="0" t="0" r="0" b="0"/>
          <wp:wrapNone/>
          <wp:docPr id="7" name="Kép 7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7FB">
      <w:rPr>
        <w:rFonts w:ascii="Candara" w:hAnsi="Candara" w:cstheme="minorHAnsi"/>
        <w:b/>
        <w:color w:val="5B5B5B"/>
        <w:sz w:val="44"/>
        <w:szCs w:val="44"/>
      </w:rPr>
      <w:t>SAJTÓKÖZLEMÉNY</w:t>
    </w:r>
  </w:p>
  <w:p w14:paraId="55CBF6E2" w14:textId="77777777" w:rsidR="007F40C7" w:rsidRPr="007E37FB" w:rsidRDefault="007F40C7" w:rsidP="007F40C7">
    <w:pPr>
      <w:pStyle w:val="lfej"/>
      <w:rPr>
        <w:rFonts w:ascii="Candara" w:hAnsi="Candara" w:cstheme="minorHAnsi"/>
        <w:color w:val="5B5B5B"/>
        <w:sz w:val="20"/>
        <w:szCs w:val="20"/>
      </w:rPr>
    </w:pPr>
    <w:r w:rsidRPr="007E37FB">
      <w:rPr>
        <w:rFonts w:ascii="Candara" w:hAnsi="Candara" w:cstheme="minorHAnsi"/>
        <w:color w:val="5B5B5B"/>
        <w:sz w:val="20"/>
        <w:szCs w:val="20"/>
      </w:rPr>
      <w:ptab w:relativeTo="margin" w:alignment="center" w:leader="none"/>
    </w:r>
  </w:p>
  <w:p w14:paraId="0CCB28FA" w14:textId="2CE6D7A5" w:rsidR="007F40C7" w:rsidRPr="007E37FB" w:rsidRDefault="007F40C7" w:rsidP="007F40C7">
    <w:pPr>
      <w:pStyle w:val="lfej"/>
      <w:rPr>
        <w:rFonts w:ascii="Candara" w:hAnsi="Candara" w:cstheme="minorHAnsi"/>
        <w:b/>
        <w:sz w:val="28"/>
        <w:szCs w:val="28"/>
      </w:rPr>
    </w:pPr>
    <w:r w:rsidRPr="007E37FB">
      <w:rPr>
        <w:rFonts w:ascii="Candara" w:hAnsi="Candara" w:cstheme="minorHAnsi"/>
        <w:b/>
        <w:color w:val="5B5B5B"/>
        <w:sz w:val="28"/>
        <w:szCs w:val="28"/>
      </w:rPr>
      <w:t>Budapest, 202</w:t>
    </w:r>
    <w:r>
      <w:rPr>
        <w:rFonts w:ascii="Candara" w:hAnsi="Candara" w:cstheme="minorHAnsi"/>
        <w:b/>
        <w:color w:val="5B5B5B"/>
        <w:sz w:val="28"/>
        <w:szCs w:val="28"/>
      </w:rPr>
      <w:t>2</w:t>
    </w:r>
    <w:r w:rsidRPr="007E37FB">
      <w:rPr>
        <w:rFonts w:ascii="Candara" w:hAnsi="Candara" w:cstheme="minorHAnsi"/>
        <w:b/>
        <w:color w:val="5B5B5B"/>
        <w:sz w:val="28"/>
        <w:szCs w:val="28"/>
      </w:rPr>
      <w:t>.</w:t>
    </w:r>
    <w:r>
      <w:rPr>
        <w:rFonts w:ascii="Candara" w:hAnsi="Candara" w:cstheme="minorHAnsi"/>
        <w:b/>
        <w:color w:val="5B5B5B"/>
        <w:sz w:val="28"/>
        <w:szCs w:val="28"/>
      </w:rPr>
      <w:t xml:space="preserve"> április 28.</w:t>
    </w:r>
  </w:p>
  <w:p w14:paraId="68EFAF5F" w14:textId="77777777" w:rsidR="007F40C7" w:rsidRDefault="007F40C7" w:rsidP="007F40C7">
    <w:pPr>
      <w:pStyle w:val="lfej"/>
    </w:pPr>
  </w:p>
  <w:p w14:paraId="627072F7" w14:textId="77777777" w:rsidR="007F40C7" w:rsidRDefault="007F40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7CF"/>
    <w:multiLevelType w:val="hybridMultilevel"/>
    <w:tmpl w:val="4370A240"/>
    <w:lvl w:ilvl="0" w:tplc="6666C8C8">
      <w:start w:val="105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17C0"/>
    <w:multiLevelType w:val="multilevel"/>
    <w:tmpl w:val="C016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0A1517"/>
    <w:multiLevelType w:val="multilevel"/>
    <w:tmpl w:val="9C4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593DD6"/>
    <w:multiLevelType w:val="multilevel"/>
    <w:tmpl w:val="E8C6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7C3820"/>
    <w:multiLevelType w:val="hybridMultilevel"/>
    <w:tmpl w:val="984E6522"/>
    <w:lvl w:ilvl="0" w:tplc="A0E4BD4C">
      <w:start w:val="10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C6A31"/>
    <w:multiLevelType w:val="multilevel"/>
    <w:tmpl w:val="685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E"/>
    <w:rsid w:val="00001823"/>
    <w:rsid w:val="00025D89"/>
    <w:rsid w:val="00026970"/>
    <w:rsid w:val="00034E1F"/>
    <w:rsid w:val="00041F93"/>
    <w:rsid w:val="000636AB"/>
    <w:rsid w:val="00066FE7"/>
    <w:rsid w:val="000703AF"/>
    <w:rsid w:val="000865A9"/>
    <w:rsid w:val="000A2902"/>
    <w:rsid w:val="000A3B75"/>
    <w:rsid w:val="000A66BE"/>
    <w:rsid w:val="000B3959"/>
    <w:rsid w:val="000F2332"/>
    <w:rsid w:val="000F4268"/>
    <w:rsid w:val="001207D0"/>
    <w:rsid w:val="00153FA1"/>
    <w:rsid w:val="001624FD"/>
    <w:rsid w:val="00180732"/>
    <w:rsid w:val="001A217A"/>
    <w:rsid w:val="001A713A"/>
    <w:rsid w:val="001A79DD"/>
    <w:rsid w:val="001B400E"/>
    <w:rsid w:val="001D2124"/>
    <w:rsid w:val="001D6961"/>
    <w:rsid w:val="001E56DC"/>
    <w:rsid w:val="001F1091"/>
    <w:rsid w:val="001F1302"/>
    <w:rsid w:val="00207EF1"/>
    <w:rsid w:val="00231B95"/>
    <w:rsid w:val="00252920"/>
    <w:rsid w:val="00275FF5"/>
    <w:rsid w:val="002C5E4F"/>
    <w:rsid w:val="002E1875"/>
    <w:rsid w:val="002E218C"/>
    <w:rsid w:val="003027C3"/>
    <w:rsid w:val="00302EB3"/>
    <w:rsid w:val="003105DA"/>
    <w:rsid w:val="00313AF4"/>
    <w:rsid w:val="0033018F"/>
    <w:rsid w:val="00330C9D"/>
    <w:rsid w:val="0033218B"/>
    <w:rsid w:val="00341FCC"/>
    <w:rsid w:val="00343ABF"/>
    <w:rsid w:val="00394D92"/>
    <w:rsid w:val="003D6C43"/>
    <w:rsid w:val="003E0FA0"/>
    <w:rsid w:val="003E692D"/>
    <w:rsid w:val="003F05A5"/>
    <w:rsid w:val="003F2015"/>
    <w:rsid w:val="003F7BE1"/>
    <w:rsid w:val="004035B5"/>
    <w:rsid w:val="00414F4F"/>
    <w:rsid w:val="004323C0"/>
    <w:rsid w:val="00453DC4"/>
    <w:rsid w:val="00467921"/>
    <w:rsid w:val="00471302"/>
    <w:rsid w:val="004C6042"/>
    <w:rsid w:val="004E3797"/>
    <w:rsid w:val="00502BE2"/>
    <w:rsid w:val="00502D4D"/>
    <w:rsid w:val="00520C57"/>
    <w:rsid w:val="0053428F"/>
    <w:rsid w:val="005772F9"/>
    <w:rsid w:val="00591FE5"/>
    <w:rsid w:val="005C1120"/>
    <w:rsid w:val="005C3CBB"/>
    <w:rsid w:val="005D30EA"/>
    <w:rsid w:val="005E0E4E"/>
    <w:rsid w:val="00603711"/>
    <w:rsid w:val="006158FF"/>
    <w:rsid w:val="006409BC"/>
    <w:rsid w:val="00661D45"/>
    <w:rsid w:val="00670E84"/>
    <w:rsid w:val="0068031F"/>
    <w:rsid w:val="00681F53"/>
    <w:rsid w:val="006902EB"/>
    <w:rsid w:val="00694356"/>
    <w:rsid w:val="00696339"/>
    <w:rsid w:val="006A3065"/>
    <w:rsid w:val="006A34A7"/>
    <w:rsid w:val="006A4C64"/>
    <w:rsid w:val="006F0DE4"/>
    <w:rsid w:val="006F41BC"/>
    <w:rsid w:val="00702E96"/>
    <w:rsid w:val="0072349C"/>
    <w:rsid w:val="0074762E"/>
    <w:rsid w:val="00760E69"/>
    <w:rsid w:val="0076144E"/>
    <w:rsid w:val="00763E80"/>
    <w:rsid w:val="0077177F"/>
    <w:rsid w:val="0079478D"/>
    <w:rsid w:val="00796C46"/>
    <w:rsid w:val="007A6522"/>
    <w:rsid w:val="007B6C31"/>
    <w:rsid w:val="007E25EA"/>
    <w:rsid w:val="007E7D29"/>
    <w:rsid w:val="007F061D"/>
    <w:rsid w:val="007F40C7"/>
    <w:rsid w:val="00806E43"/>
    <w:rsid w:val="008177FA"/>
    <w:rsid w:val="0083143A"/>
    <w:rsid w:val="00832D9F"/>
    <w:rsid w:val="00837CA4"/>
    <w:rsid w:val="00844827"/>
    <w:rsid w:val="008520F1"/>
    <w:rsid w:val="008C036C"/>
    <w:rsid w:val="008C35BD"/>
    <w:rsid w:val="008D0385"/>
    <w:rsid w:val="008D6389"/>
    <w:rsid w:val="008D6F6F"/>
    <w:rsid w:val="00905281"/>
    <w:rsid w:val="0090757E"/>
    <w:rsid w:val="009436EB"/>
    <w:rsid w:val="00952581"/>
    <w:rsid w:val="00952C72"/>
    <w:rsid w:val="00964C28"/>
    <w:rsid w:val="00974B33"/>
    <w:rsid w:val="009774C1"/>
    <w:rsid w:val="0098511F"/>
    <w:rsid w:val="0098657A"/>
    <w:rsid w:val="009A4738"/>
    <w:rsid w:val="009B754A"/>
    <w:rsid w:val="009F7B47"/>
    <w:rsid w:val="00A12F04"/>
    <w:rsid w:val="00A34F6E"/>
    <w:rsid w:val="00A5152B"/>
    <w:rsid w:val="00A871E2"/>
    <w:rsid w:val="00AA3D52"/>
    <w:rsid w:val="00AB20BD"/>
    <w:rsid w:val="00AB2A96"/>
    <w:rsid w:val="00AB69E1"/>
    <w:rsid w:val="00AD1EB7"/>
    <w:rsid w:val="00B078DD"/>
    <w:rsid w:val="00B247EE"/>
    <w:rsid w:val="00B53692"/>
    <w:rsid w:val="00B6380A"/>
    <w:rsid w:val="00B81148"/>
    <w:rsid w:val="00B91791"/>
    <w:rsid w:val="00BA1668"/>
    <w:rsid w:val="00BA3E47"/>
    <w:rsid w:val="00BA4804"/>
    <w:rsid w:val="00BA5A6B"/>
    <w:rsid w:val="00BB178B"/>
    <w:rsid w:val="00BF2851"/>
    <w:rsid w:val="00C22EF7"/>
    <w:rsid w:val="00C448E0"/>
    <w:rsid w:val="00C538E5"/>
    <w:rsid w:val="00CA687C"/>
    <w:rsid w:val="00CB11F1"/>
    <w:rsid w:val="00CC5A4D"/>
    <w:rsid w:val="00CD5454"/>
    <w:rsid w:val="00CE750F"/>
    <w:rsid w:val="00D033F7"/>
    <w:rsid w:val="00D04C21"/>
    <w:rsid w:val="00D1397E"/>
    <w:rsid w:val="00D2275D"/>
    <w:rsid w:val="00D57C96"/>
    <w:rsid w:val="00D810B7"/>
    <w:rsid w:val="00DB2114"/>
    <w:rsid w:val="00E062CA"/>
    <w:rsid w:val="00E164C6"/>
    <w:rsid w:val="00E23C9D"/>
    <w:rsid w:val="00E33066"/>
    <w:rsid w:val="00E40BFE"/>
    <w:rsid w:val="00E422A1"/>
    <w:rsid w:val="00E5200B"/>
    <w:rsid w:val="00E546D1"/>
    <w:rsid w:val="00E546D4"/>
    <w:rsid w:val="00E6307C"/>
    <w:rsid w:val="00E631A6"/>
    <w:rsid w:val="00EB55A2"/>
    <w:rsid w:val="00EB6711"/>
    <w:rsid w:val="00EB735D"/>
    <w:rsid w:val="00ED5CEE"/>
    <w:rsid w:val="00EE2C95"/>
    <w:rsid w:val="00EE77EB"/>
    <w:rsid w:val="00F1296A"/>
    <w:rsid w:val="00F23E37"/>
    <w:rsid w:val="00F346EF"/>
    <w:rsid w:val="00F473E0"/>
    <w:rsid w:val="00F61A30"/>
    <w:rsid w:val="00F663DE"/>
    <w:rsid w:val="00F666A7"/>
    <w:rsid w:val="00F7007A"/>
    <w:rsid w:val="00F709C0"/>
    <w:rsid w:val="00F930FA"/>
    <w:rsid w:val="00F97FF7"/>
    <w:rsid w:val="00FB634B"/>
    <w:rsid w:val="00FD17DF"/>
    <w:rsid w:val="00FD51AB"/>
    <w:rsid w:val="00FD53FA"/>
    <w:rsid w:val="00FD6F5D"/>
    <w:rsid w:val="00FE7C86"/>
    <w:rsid w:val="00FF036C"/>
    <w:rsid w:val="013D08FF"/>
    <w:rsid w:val="0179AAEC"/>
    <w:rsid w:val="018E7170"/>
    <w:rsid w:val="02ED8091"/>
    <w:rsid w:val="037464E9"/>
    <w:rsid w:val="0478161B"/>
    <w:rsid w:val="054A86BD"/>
    <w:rsid w:val="06252153"/>
    <w:rsid w:val="076EA6CD"/>
    <w:rsid w:val="07C0F1B4"/>
    <w:rsid w:val="09022501"/>
    <w:rsid w:val="094B873E"/>
    <w:rsid w:val="0992072C"/>
    <w:rsid w:val="09DD243E"/>
    <w:rsid w:val="0A4BE8EB"/>
    <w:rsid w:val="0AE5C2A5"/>
    <w:rsid w:val="0AF69F3C"/>
    <w:rsid w:val="0AF89276"/>
    <w:rsid w:val="0BB4BF95"/>
    <w:rsid w:val="0C7DBEC6"/>
    <w:rsid w:val="0DC17380"/>
    <w:rsid w:val="0DC4BFF4"/>
    <w:rsid w:val="0EF16903"/>
    <w:rsid w:val="0F3A5169"/>
    <w:rsid w:val="0FCC0399"/>
    <w:rsid w:val="1014188B"/>
    <w:rsid w:val="10152D97"/>
    <w:rsid w:val="105BBE4F"/>
    <w:rsid w:val="106A0A19"/>
    <w:rsid w:val="112D10F7"/>
    <w:rsid w:val="1167D3FA"/>
    <w:rsid w:val="1230F74B"/>
    <w:rsid w:val="12FA570A"/>
    <w:rsid w:val="1303A45B"/>
    <w:rsid w:val="13CCC7AC"/>
    <w:rsid w:val="13E62C77"/>
    <w:rsid w:val="14340178"/>
    <w:rsid w:val="14689537"/>
    <w:rsid w:val="14B67813"/>
    <w:rsid w:val="14CF5CFE"/>
    <w:rsid w:val="1704686E"/>
    <w:rsid w:val="17C5DAA7"/>
    <w:rsid w:val="1806FDC0"/>
    <w:rsid w:val="18B99D9A"/>
    <w:rsid w:val="1935C8BB"/>
    <w:rsid w:val="197AD365"/>
    <w:rsid w:val="1A0C0BBE"/>
    <w:rsid w:val="1A2E46ED"/>
    <w:rsid w:val="1BD7D991"/>
    <w:rsid w:val="1C35C6B3"/>
    <w:rsid w:val="1CAA86A1"/>
    <w:rsid w:val="1E60BA2A"/>
    <w:rsid w:val="1F374CD6"/>
    <w:rsid w:val="1FDE23B9"/>
    <w:rsid w:val="1FFBCA05"/>
    <w:rsid w:val="2133CC39"/>
    <w:rsid w:val="22AE8265"/>
    <w:rsid w:val="23E45C20"/>
    <w:rsid w:val="24B59886"/>
    <w:rsid w:val="25138501"/>
    <w:rsid w:val="2789E560"/>
    <w:rsid w:val="27C17983"/>
    <w:rsid w:val="28CFC164"/>
    <w:rsid w:val="2925B5C1"/>
    <w:rsid w:val="298909A9"/>
    <w:rsid w:val="2A04906C"/>
    <w:rsid w:val="2B24DA0A"/>
    <w:rsid w:val="2B5C4005"/>
    <w:rsid w:val="2C208A83"/>
    <w:rsid w:val="2EFD3327"/>
    <w:rsid w:val="2F3687F4"/>
    <w:rsid w:val="30C99872"/>
    <w:rsid w:val="30EC0E20"/>
    <w:rsid w:val="30F3FBA6"/>
    <w:rsid w:val="3219B34E"/>
    <w:rsid w:val="3423AEE2"/>
    <w:rsid w:val="34BBB784"/>
    <w:rsid w:val="3565833B"/>
    <w:rsid w:val="36542CC6"/>
    <w:rsid w:val="366F7A37"/>
    <w:rsid w:val="36974CBA"/>
    <w:rsid w:val="37CFBACA"/>
    <w:rsid w:val="388B481A"/>
    <w:rsid w:val="3898E59D"/>
    <w:rsid w:val="3A16424B"/>
    <w:rsid w:val="3A81B58F"/>
    <w:rsid w:val="3D0DA636"/>
    <w:rsid w:val="3EABF57B"/>
    <w:rsid w:val="413648C5"/>
    <w:rsid w:val="428CC774"/>
    <w:rsid w:val="42ECDEFE"/>
    <w:rsid w:val="42F09791"/>
    <w:rsid w:val="438BBC2E"/>
    <w:rsid w:val="439912A2"/>
    <w:rsid w:val="441311AB"/>
    <w:rsid w:val="44175CFE"/>
    <w:rsid w:val="447E96CA"/>
    <w:rsid w:val="462046FE"/>
    <w:rsid w:val="4754F0FE"/>
    <w:rsid w:val="4842C0B3"/>
    <w:rsid w:val="48BB3556"/>
    <w:rsid w:val="48D9934A"/>
    <w:rsid w:val="4926DE97"/>
    <w:rsid w:val="495F4742"/>
    <w:rsid w:val="4E4F779D"/>
    <w:rsid w:val="4F6B706A"/>
    <w:rsid w:val="50EA8801"/>
    <w:rsid w:val="5176422F"/>
    <w:rsid w:val="52C4979E"/>
    <w:rsid w:val="549CA81A"/>
    <w:rsid w:val="54EC86C8"/>
    <w:rsid w:val="55327E92"/>
    <w:rsid w:val="55CFEDB4"/>
    <w:rsid w:val="5638787B"/>
    <w:rsid w:val="5649B352"/>
    <w:rsid w:val="5672AAF4"/>
    <w:rsid w:val="56A3EBBF"/>
    <w:rsid w:val="56FCAD3B"/>
    <w:rsid w:val="57D448DC"/>
    <w:rsid w:val="583FBC20"/>
    <w:rsid w:val="5847A9A6"/>
    <w:rsid w:val="5B1FB62D"/>
    <w:rsid w:val="5B775CE2"/>
    <w:rsid w:val="5D1B1AC9"/>
    <w:rsid w:val="5D66950C"/>
    <w:rsid w:val="5F04F201"/>
    <w:rsid w:val="5F8FC246"/>
    <w:rsid w:val="604ACE05"/>
    <w:rsid w:val="62D111FE"/>
    <w:rsid w:val="638A5C4D"/>
    <w:rsid w:val="6613FB16"/>
    <w:rsid w:val="692C449F"/>
    <w:rsid w:val="69FC26BC"/>
    <w:rsid w:val="69FD4B4C"/>
    <w:rsid w:val="6BB57B68"/>
    <w:rsid w:val="6DD96818"/>
    <w:rsid w:val="6E00D6F0"/>
    <w:rsid w:val="6E301756"/>
    <w:rsid w:val="6ECD0EF4"/>
    <w:rsid w:val="6ED1A4B1"/>
    <w:rsid w:val="6F45E87D"/>
    <w:rsid w:val="6FA80399"/>
    <w:rsid w:val="707B6C4D"/>
    <w:rsid w:val="70BB150C"/>
    <w:rsid w:val="71AAA91F"/>
    <w:rsid w:val="7408990A"/>
    <w:rsid w:val="74420389"/>
    <w:rsid w:val="758E862F"/>
    <w:rsid w:val="772A5690"/>
    <w:rsid w:val="775B70CC"/>
    <w:rsid w:val="78A2BF01"/>
    <w:rsid w:val="793F3881"/>
    <w:rsid w:val="79912946"/>
    <w:rsid w:val="799EF289"/>
    <w:rsid w:val="7A32F374"/>
    <w:rsid w:val="7A806FF6"/>
    <w:rsid w:val="7B151B76"/>
    <w:rsid w:val="7C7E3F0C"/>
    <w:rsid w:val="7C941494"/>
    <w:rsid w:val="7D47625D"/>
    <w:rsid w:val="7DA1F847"/>
    <w:rsid w:val="7EA398A4"/>
    <w:rsid w:val="7F942222"/>
    <w:rsid w:val="7FA4A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2B7E"/>
  <w15:chartTrackingRefBased/>
  <w15:docId w15:val="{89EF71F5-080E-49D3-BFCE-774C3EE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A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A166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A16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16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1668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16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"/>
    <w:rsid w:val="0061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6158FF"/>
  </w:style>
  <w:style w:type="character" w:customStyle="1" w:styleId="tabchar">
    <w:name w:val="tabchar"/>
    <w:basedOn w:val="Bekezdsalapbettpusa"/>
    <w:rsid w:val="006158FF"/>
  </w:style>
  <w:style w:type="character" w:customStyle="1" w:styleId="eop">
    <w:name w:val="eop"/>
    <w:basedOn w:val="Bekezdsalapbettpusa"/>
    <w:rsid w:val="006158FF"/>
  </w:style>
  <w:style w:type="character" w:styleId="Mrltotthiperhivatkozs">
    <w:name w:val="FollowedHyperlink"/>
    <w:basedOn w:val="Bekezdsalapbettpusa"/>
    <w:uiPriority w:val="99"/>
    <w:semiHidden/>
    <w:unhideWhenUsed/>
    <w:rsid w:val="00F930FA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F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40C7"/>
  </w:style>
  <w:style w:type="paragraph" w:styleId="llb">
    <w:name w:val="footer"/>
    <w:basedOn w:val="Norml"/>
    <w:link w:val="llbChar"/>
    <w:uiPriority w:val="99"/>
    <w:unhideWhenUsed/>
    <w:rsid w:val="007F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40C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8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87C"/>
    <w:rPr>
      <w:b/>
      <w:bCs/>
      <w:sz w:val="20"/>
      <w:szCs w:val="20"/>
    </w:rPr>
  </w:style>
  <w:style w:type="paragraph" w:customStyle="1" w:styleId="xxxmsonormal">
    <w:name w:val="x_xxmsonormal"/>
    <w:basedOn w:val="Norml"/>
    <w:rsid w:val="00066FE7"/>
    <w:pPr>
      <w:spacing w:after="0" w:line="240" w:lineRule="auto"/>
    </w:pPr>
    <w:rPr>
      <w:rFonts w:ascii="Calibri" w:hAnsi="Calibri" w:cs="Calibri"/>
      <w:lang w:eastAsia="hu-HU"/>
    </w:rPr>
  </w:style>
  <w:style w:type="paragraph" w:styleId="Vltozat">
    <w:name w:val="Revision"/>
    <w:hidden/>
    <w:uiPriority w:val="99"/>
    <w:semiHidden/>
    <w:rsid w:val="00453DC4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1F53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394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v-ar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kcio@ba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zabo.krisztina@ba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7</cp:revision>
  <dcterms:created xsi:type="dcterms:W3CDTF">2022-04-27T11:45:00Z</dcterms:created>
  <dcterms:modified xsi:type="dcterms:W3CDTF">2022-04-28T08:06:00Z</dcterms:modified>
</cp:coreProperties>
</file>